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AEF7" w14:textId="35DCD11A" w:rsidR="002C5542" w:rsidRPr="00D9747A" w:rsidRDefault="00D9747A">
      <w:pPr>
        <w:rPr>
          <w:sz w:val="32"/>
          <w:szCs w:val="32"/>
        </w:rPr>
      </w:pPr>
      <w:r w:rsidRPr="00D9747A">
        <w:rPr>
          <w:sz w:val="32"/>
          <w:szCs w:val="32"/>
        </w:rPr>
        <w:t>T</w:t>
      </w:r>
      <w:r w:rsidR="002C5542" w:rsidRPr="00D9747A">
        <w:rPr>
          <w:sz w:val="32"/>
          <w:szCs w:val="32"/>
        </w:rPr>
        <w:t>idspunkt:</w:t>
      </w:r>
      <w:r w:rsidR="00DD1038" w:rsidRPr="00D9747A">
        <w:rPr>
          <w:sz w:val="32"/>
          <w:szCs w:val="32"/>
        </w:rPr>
        <w:tab/>
      </w:r>
      <w:r w:rsidR="00EB1325">
        <w:rPr>
          <w:sz w:val="32"/>
          <w:szCs w:val="32"/>
        </w:rPr>
        <w:t>21</w:t>
      </w:r>
      <w:r w:rsidR="009A6A24" w:rsidRPr="00D9747A">
        <w:rPr>
          <w:sz w:val="32"/>
          <w:szCs w:val="32"/>
        </w:rPr>
        <w:t>-</w:t>
      </w:r>
      <w:r w:rsidR="00EB1325">
        <w:rPr>
          <w:sz w:val="32"/>
          <w:szCs w:val="32"/>
        </w:rPr>
        <w:t>1</w:t>
      </w:r>
      <w:r w:rsidR="00341877" w:rsidRPr="00D9747A">
        <w:rPr>
          <w:sz w:val="32"/>
          <w:szCs w:val="32"/>
        </w:rPr>
        <w:t>-2</w:t>
      </w:r>
      <w:r w:rsidR="00EB1325">
        <w:rPr>
          <w:sz w:val="32"/>
          <w:szCs w:val="32"/>
        </w:rPr>
        <w:t>5</w:t>
      </w:r>
      <w:r w:rsidR="009051BD" w:rsidRPr="00D9747A">
        <w:rPr>
          <w:sz w:val="32"/>
          <w:szCs w:val="32"/>
        </w:rPr>
        <w:t xml:space="preserve"> </w:t>
      </w:r>
      <w:proofErr w:type="spellStart"/>
      <w:r w:rsidR="00DD1038" w:rsidRPr="00D9747A">
        <w:rPr>
          <w:sz w:val="32"/>
          <w:szCs w:val="32"/>
        </w:rPr>
        <w:t>kl</w:t>
      </w:r>
      <w:proofErr w:type="spellEnd"/>
      <w:r w:rsidR="00DD1038" w:rsidRPr="00D9747A">
        <w:rPr>
          <w:sz w:val="32"/>
          <w:szCs w:val="32"/>
        </w:rPr>
        <w:t xml:space="preserve"> </w:t>
      </w:r>
      <w:r w:rsidR="006E3286" w:rsidRPr="00D9747A">
        <w:rPr>
          <w:sz w:val="32"/>
          <w:szCs w:val="32"/>
        </w:rPr>
        <w:t>1</w:t>
      </w:r>
      <w:r w:rsidR="00CF221C" w:rsidRPr="00D9747A">
        <w:rPr>
          <w:sz w:val="32"/>
          <w:szCs w:val="32"/>
        </w:rPr>
        <w:t>0</w:t>
      </w:r>
      <w:r w:rsidR="006E3286" w:rsidRPr="00D9747A">
        <w:rPr>
          <w:sz w:val="32"/>
          <w:szCs w:val="32"/>
        </w:rPr>
        <w:t>.00</w:t>
      </w:r>
      <w:r w:rsidR="00DD1038" w:rsidRPr="00D9747A">
        <w:rPr>
          <w:sz w:val="32"/>
          <w:szCs w:val="32"/>
        </w:rPr>
        <w:t>-</w:t>
      </w:r>
      <w:r w:rsidR="003A7218" w:rsidRPr="00D9747A">
        <w:rPr>
          <w:sz w:val="32"/>
          <w:szCs w:val="32"/>
        </w:rPr>
        <w:t>1</w:t>
      </w:r>
      <w:r w:rsidR="009051BD" w:rsidRPr="00D9747A">
        <w:rPr>
          <w:sz w:val="32"/>
          <w:szCs w:val="32"/>
        </w:rPr>
        <w:t>5</w:t>
      </w:r>
      <w:r w:rsidR="003A7218" w:rsidRPr="00D9747A">
        <w:rPr>
          <w:sz w:val="32"/>
          <w:szCs w:val="32"/>
        </w:rPr>
        <w:t>.00</w:t>
      </w:r>
    </w:p>
    <w:p w14:paraId="530B064A" w14:textId="3FDE0AD2" w:rsidR="007A5EC8" w:rsidRPr="00D9747A" w:rsidRDefault="007A5EC8" w:rsidP="007A5EC8">
      <w:pPr>
        <w:rPr>
          <w:rFonts w:cstheme="minorHAnsi"/>
          <w:sz w:val="32"/>
          <w:szCs w:val="32"/>
        </w:rPr>
      </w:pPr>
      <w:r w:rsidRPr="00D9747A">
        <w:rPr>
          <w:rFonts w:cstheme="minorHAnsi"/>
          <w:sz w:val="32"/>
          <w:szCs w:val="32"/>
        </w:rPr>
        <w:t>Frokost kl. 12.00</w:t>
      </w:r>
      <w:r w:rsidR="005B75CD" w:rsidRPr="00D9747A">
        <w:rPr>
          <w:rFonts w:cstheme="minorHAnsi"/>
          <w:sz w:val="32"/>
          <w:szCs w:val="32"/>
        </w:rPr>
        <w:t xml:space="preserve"> </w:t>
      </w:r>
      <w:r w:rsidR="00A14ABD" w:rsidRPr="00D9747A">
        <w:rPr>
          <w:rFonts w:cstheme="minorHAnsi"/>
          <w:sz w:val="32"/>
          <w:szCs w:val="32"/>
        </w:rPr>
        <w:t xml:space="preserve">– der er bestilt </w:t>
      </w:r>
      <w:proofErr w:type="spellStart"/>
      <w:r w:rsidR="00A14ABD" w:rsidRPr="00D9747A">
        <w:rPr>
          <w:rFonts w:cstheme="minorHAnsi"/>
          <w:sz w:val="32"/>
          <w:szCs w:val="32"/>
        </w:rPr>
        <w:t>sandwiches</w:t>
      </w:r>
      <w:proofErr w:type="spellEnd"/>
    </w:p>
    <w:p w14:paraId="52FAA095" w14:textId="76EEC1BD" w:rsidR="007A5EC8" w:rsidRPr="00D9747A" w:rsidRDefault="007A5EC8" w:rsidP="007A5EC8">
      <w:pPr>
        <w:rPr>
          <w:rFonts w:cstheme="minorHAnsi"/>
          <w:sz w:val="32"/>
          <w:szCs w:val="32"/>
        </w:rPr>
      </w:pPr>
      <w:r w:rsidRPr="00D9747A">
        <w:rPr>
          <w:rFonts w:cstheme="minorHAnsi"/>
          <w:sz w:val="32"/>
          <w:szCs w:val="32"/>
        </w:rPr>
        <w:t xml:space="preserve">Kaffe </w:t>
      </w:r>
      <w:r w:rsidR="00E36236" w:rsidRPr="00D9747A">
        <w:rPr>
          <w:rFonts w:cstheme="minorHAnsi"/>
          <w:sz w:val="32"/>
          <w:szCs w:val="32"/>
        </w:rPr>
        <w:t xml:space="preserve">– løbende – </w:t>
      </w:r>
      <w:r w:rsidR="00E16D89">
        <w:rPr>
          <w:rFonts w:cstheme="minorHAnsi"/>
          <w:sz w:val="32"/>
          <w:szCs w:val="32"/>
        </w:rPr>
        <w:t>muligvis</w:t>
      </w:r>
      <w:r w:rsidR="00E36236" w:rsidRPr="00D9747A">
        <w:rPr>
          <w:rFonts w:cstheme="minorHAnsi"/>
          <w:sz w:val="32"/>
          <w:szCs w:val="32"/>
        </w:rPr>
        <w:t xml:space="preserve"> lidt kage…</w:t>
      </w:r>
    </w:p>
    <w:p w14:paraId="704344CC" w14:textId="77777777" w:rsidR="007A5EC8" w:rsidRPr="00D9747A" w:rsidRDefault="007A5EC8" w:rsidP="009051BD">
      <w:pPr>
        <w:rPr>
          <w:sz w:val="32"/>
          <w:szCs w:val="32"/>
        </w:rPr>
      </w:pPr>
    </w:p>
    <w:p w14:paraId="14306DF3" w14:textId="6E02CE1F" w:rsidR="00E12A92" w:rsidRPr="00E16D89" w:rsidRDefault="00DD1038" w:rsidP="009051BD">
      <w:pPr>
        <w:rPr>
          <w:sz w:val="32"/>
          <w:szCs w:val="32"/>
        </w:rPr>
      </w:pPr>
      <w:r w:rsidRPr="00D9747A">
        <w:rPr>
          <w:sz w:val="32"/>
          <w:szCs w:val="32"/>
        </w:rPr>
        <w:t>Sted:</w:t>
      </w:r>
      <w:r w:rsidRPr="00D9747A">
        <w:rPr>
          <w:sz w:val="32"/>
          <w:szCs w:val="32"/>
        </w:rPr>
        <w:tab/>
      </w:r>
      <w:r w:rsidR="00CF221C" w:rsidRPr="00D9747A">
        <w:rPr>
          <w:sz w:val="32"/>
          <w:szCs w:val="32"/>
        </w:rPr>
        <w:t xml:space="preserve">Odense </w:t>
      </w:r>
      <w:r w:rsidR="005B75CD" w:rsidRPr="00D9747A">
        <w:rPr>
          <w:sz w:val="32"/>
          <w:szCs w:val="32"/>
        </w:rPr>
        <w:t>klinisk mikrobiologisk afd</w:t>
      </w:r>
      <w:r w:rsidR="005B75CD" w:rsidRPr="00E16D89">
        <w:rPr>
          <w:sz w:val="32"/>
          <w:szCs w:val="32"/>
        </w:rPr>
        <w:t>.</w:t>
      </w:r>
      <w:r w:rsidR="00E16D89" w:rsidRPr="00E16D89">
        <w:rPr>
          <w:rFonts w:ascii="Calibri" w:eastAsia="Calibri" w:hAnsi="Calibri" w:cs="Times New Roman"/>
          <w:color w:val="1F497D"/>
          <w:sz w:val="32"/>
          <w:szCs w:val="32"/>
        </w:rPr>
        <w:t xml:space="preserve"> </w:t>
      </w:r>
      <w:proofErr w:type="spellStart"/>
      <w:r w:rsidR="00E16D89" w:rsidRPr="00E16D89">
        <w:rPr>
          <w:rFonts w:ascii="Calibri" w:eastAsia="Calibri" w:hAnsi="Calibri" w:cs="Times New Roman"/>
          <w:color w:val="1F497D"/>
          <w:sz w:val="32"/>
          <w:szCs w:val="32"/>
        </w:rPr>
        <w:t>J.B:Winsløvsvej</w:t>
      </w:r>
      <w:proofErr w:type="spellEnd"/>
      <w:r w:rsidR="00E16D89" w:rsidRPr="00E16D89">
        <w:rPr>
          <w:rFonts w:ascii="Calibri" w:eastAsia="Calibri" w:hAnsi="Calibri" w:cs="Times New Roman"/>
          <w:color w:val="1F497D"/>
          <w:sz w:val="32"/>
          <w:szCs w:val="32"/>
        </w:rPr>
        <w:t xml:space="preserve"> 21</w:t>
      </w:r>
    </w:p>
    <w:p w14:paraId="33440158" w14:textId="55D38469" w:rsidR="00DD1038" w:rsidRPr="00643ED4" w:rsidRDefault="00D70381" w:rsidP="00DD1038">
      <w:pPr>
        <w:jc w:val="center"/>
        <w:rPr>
          <w:sz w:val="52"/>
          <w:szCs w:val="52"/>
        </w:rPr>
      </w:pPr>
      <w:r>
        <w:rPr>
          <w:sz w:val="52"/>
          <w:szCs w:val="52"/>
        </w:rPr>
        <w:t>Referat</w:t>
      </w:r>
    </w:p>
    <w:p w14:paraId="4C9780BA" w14:textId="087BAAFC" w:rsidR="007A25CE" w:rsidRDefault="006E3286" w:rsidP="007A25CE">
      <w:pPr>
        <w:pStyle w:val="Listeafsnit"/>
        <w:numPr>
          <w:ilvl w:val="0"/>
          <w:numId w:val="1"/>
        </w:numPr>
        <w:rPr>
          <w:sz w:val="32"/>
          <w:szCs w:val="32"/>
        </w:rPr>
      </w:pPr>
      <w:r w:rsidRPr="00D9747A">
        <w:rPr>
          <w:sz w:val="32"/>
          <w:szCs w:val="32"/>
        </w:rPr>
        <w:t>P</w:t>
      </w:r>
      <w:r w:rsidR="00A05F9B" w:rsidRPr="00D9747A">
        <w:rPr>
          <w:sz w:val="32"/>
          <w:szCs w:val="32"/>
        </w:rPr>
        <w:t>ræsentationsrunde</w:t>
      </w:r>
      <w:r w:rsidR="007A25CE">
        <w:rPr>
          <w:sz w:val="32"/>
          <w:szCs w:val="32"/>
        </w:rPr>
        <w:t xml:space="preserve">: </w:t>
      </w:r>
    </w:p>
    <w:p w14:paraId="0B5B4850" w14:textId="6A3B9433" w:rsidR="007A25CE" w:rsidRDefault="007A25CE" w:rsidP="007A25CE">
      <w:pPr>
        <w:pStyle w:val="Listeafsnit"/>
        <w:numPr>
          <w:ilvl w:val="1"/>
          <w:numId w:val="1"/>
        </w:numPr>
        <w:rPr>
          <w:sz w:val="32"/>
          <w:szCs w:val="32"/>
        </w:rPr>
      </w:pPr>
      <w:r>
        <w:rPr>
          <w:sz w:val="32"/>
          <w:szCs w:val="32"/>
        </w:rPr>
        <w:t>Lene Nielsen</w:t>
      </w:r>
      <w:r w:rsidR="00D70381">
        <w:rPr>
          <w:sz w:val="32"/>
          <w:szCs w:val="32"/>
        </w:rPr>
        <w:t xml:space="preserve"> (LN)</w:t>
      </w:r>
      <w:r>
        <w:rPr>
          <w:sz w:val="32"/>
          <w:szCs w:val="32"/>
        </w:rPr>
        <w:t>, KMA Herlev</w:t>
      </w:r>
    </w:p>
    <w:p w14:paraId="046DAD98" w14:textId="360DA26F" w:rsidR="007A25CE" w:rsidRDefault="007A25CE" w:rsidP="007A25CE">
      <w:pPr>
        <w:pStyle w:val="Listeafsnit"/>
        <w:numPr>
          <w:ilvl w:val="1"/>
          <w:numId w:val="1"/>
        </w:numPr>
        <w:rPr>
          <w:sz w:val="32"/>
          <w:szCs w:val="32"/>
        </w:rPr>
      </w:pPr>
      <w:r>
        <w:rPr>
          <w:sz w:val="32"/>
          <w:szCs w:val="32"/>
        </w:rPr>
        <w:t>Marianne Kragh Thomsen</w:t>
      </w:r>
      <w:r w:rsidR="00D70381">
        <w:rPr>
          <w:sz w:val="32"/>
          <w:szCs w:val="32"/>
        </w:rPr>
        <w:t xml:space="preserve"> (MKT)</w:t>
      </w:r>
      <w:r>
        <w:rPr>
          <w:sz w:val="32"/>
          <w:szCs w:val="32"/>
        </w:rPr>
        <w:t xml:space="preserve">, KMA </w:t>
      </w:r>
      <w:r w:rsidR="000D7721">
        <w:rPr>
          <w:sz w:val="32"/>
          <w:szCs w:val="32"/>
        </w:rPr>
        <w:t>Århus</w:t>
      </w:r>
    </w:p>
    <w:p w14:paraId="17CC6CD3" w14:textId="5D127892" w:rsidR="007A25CE" w:rsidRDefault="007A25CE" w:rsidP="007A25CE">
      <w:pPr>
        <w:pStyle w:val="Listeafsnit"/>
        <w:numPr>
          <w:ilvl w:val="1"/>
          <w:numId w:val="1"/>
        </w:numPr>
        <w:rPr>
          <w:sz w:val="32"/>
          <w:szCs w:val="32"/>
        </w:rPr>
      </w:pPr>
      <w:r>
        <w:rPr>
          <w:sz w:val="32"/>
          <w:szCs w:val="32"/>
        </w:rPr>
        <w:t>Alex Yde Nielsen</w:t>
      </w:r>
      <w:r w:rsidR="00D70381">
        <w:rPr>
          <w:sz w:val="32"/>
          <w:szCs w:val="32"/>
        </w:rPr>
        <w:t xml:space="preserve"> (AYN)</w:t>
      </w:r>
      <w:r>
        <w:rPr>
          <w:sz w:val="32"/>
          <w:szCs w:val="32"/>
        </w:rPr>
        <w:t>, KMA RH</w:t>
      </w:r>
    </w:p>
    <w:p w14:paraId="43D073F1" w14:textId="6A5A8E10" w:rsidR="007A25CE" w:rsidRDefault="007A25CE" w:rsidP="007A25CE">
      <w:pPr>
        <w:pStyle w:val="Listeafsnit"/>
        <w:numPr>
          <w:ilvl w:val="1"/>
          <w:numId w:val="1"/>
        </w:numPr>
        <w:rPr>
          <w:sz w:val="32"/>
          <w:szCs w:val="32"/>
        </w:rPr>
      </w:pPr>
      <w:r>
        <w:rPr>
          <w:sz w:val="32"/>
          <w:szCs w:val="32"/>
        </w:rPr>
        <w:t>Rune Micha Pedersen,</w:t>
      </w:r>
      <w:r w:rsidR="00D70381">
        <w:rPr>
          <w:sz w:val="32"/>
          <w:szCs w:val="32"/>
        </w:rPr>
        <w:t xml:space="preserve"> (RMP)</w:t>
      </w:r>
      <w:r>
        <w:rPr>
          <w:sz w:val="32"/>
          <w:szCs w:val="32"/>
        </w:rPr>
        <w:t xml:space="preserve"> KMA OUH</w:t>
      </w:r>
    </w:p>
    <w:p w14:paraId="2C4CD028" w14:textId="6FB13AA2" w:rsidR="007A25CE" w:rsidRDefault="007A25CE" w:rsidP="007A25CE">
      <w:pPr>
        <w:pStyle w:val="Listeafsnit"/>
        <w:numPr>
          <w:ilvl w:val="1"/>
          <w:numId w:val="1"/>
        </w:numPr>
        <w:rPr>
          <w:sz w:val="32"/>
          <w:szCs w:val="32"/>
        </w:rPr>
      </w:pPr>
      <w:r>
        <w:rPr>
          <w:sz w:val="32"/>
          <w:szCs w:val="32"/>
        </w:rPr>
        <w:t>Sofie Skovmand Rasmussen</w:t>
      </w:r>
      <w:r w:rsidR="00D70381">
        <w:rPr>
          <w:sz w:val="32"/>
          <w:szCs w:val="32"/>
        </w:rPr>
        <w:t xml:space="preserve"> (SSR)</w:t>
      </w:r>
      <w:r>
        <w:rPr>
          <w:sz w:val="32"/>
          <w:szCs w:val="32"/>
        </w:rPr>
        <w:t>, KMA Esbjerg og SSI</w:t>
      </w:r>
    </w:p>
    <w:p w14:paraId="7041BB09" w14:textId="30109450" w:rsidR="007A25CE" w:rsidRDefault="007A25CE" w:rsidP="007A25CE">
      <w:pPr>
        <w:pStyle w:val="Listeafsnit"/>
        <w:numPr>
          <w:ilvl w:val="1"/>
          <w:numId w:val="1"/>
        </w:numPr>
        <w:rPr>
          <w:sz w:val="32"/>
          <w:szCs w:val="32"/>
        </w:rPr>
      </w:pPr>
      <w:r>
        <w:rPr>
          <w:sz w:val="32"/>
          <w:szCs w:val="32"/>
        </w:rPr>
        <w:t xml:space="preserve">Raluca Datcu </w:t>
      </w:r>
      <w:r w:rsidR="00D70381">
        <w:rPr>
          <w:sz w:val="32"/>
          <w:szCs w:val="32"/>
        </w:rPr>
        <w:t xml:space="preserve">(RD) </w:t>
      </w:r>
      <w:r>
        <w:rPr>
          <w:sz w:val="32"/>
          <w:szCs w:val="32"/>
        </w:rPr>
        <w:t>SSI</w:t>
      </w:r>
    </w:p>
    <w:p w14:paraId="4730F310" w14:textId="45DA5224" w:rsidR="007A25CE" w:rsidRPr="007A25CE" w:rsidRDefault="007A25CE" w:rsidP="007A25CE">
      <w:pPr>
        <w:pStyle w:val="Listeafsnit"/>
        <w:numPr>
          <w:ilvl w:val="1"/>
          <w:numId w:val="1"/>
        </w:numPr>
        <w:rPr>
          <w:sz w:val="32"/>
          <w:szCs w:val="32"/>
        </w:rPr>
      </w:pPr>
      <w:r>
        <w:rPr>
          <w:sz w:val="32"/>
          <w:szCs w:val="32"/>
        </w:rPr>
        <w:t>Nanna Skaarup Andersen</w:t>
      </w:r>
      <w:r w:rsidR="00D70381">
        <w:rPr>
          <w:sz w:val="32"/>
          <w:szCs w:val="32"/>
        </w:rPr>
        <w:t xml:space="preserve"> (NSA)</w:t>
      </w:r>
      <w:r>
        <w:rPr>
          <w:sz w:val="32"/>
          <w:szCs w:val="32"/>
        </w:rPr>
        <w:t>, KMA OUH</w:t>
      </w:r>
    </w:p>
    <w:p w14:paraId="4C4C0B94" w14:textId="1B6094F6" w:rsidR="00A05F9B" w:rsidRPr="00D9747A" w:rsidRDefault="00A05F9B" w:rsidP="00A05F9B">
      <w:pPr>
        <w:pStyle w:val="Listeafsnit"/>
        <w:numPr>
          <w:ilvl w:val="0"/>
          <w:numId w:val="1"/>
        </w:numPr>
        <w:rPr>
          <w:sz w:val="32"/>
          <w:szCs w:val="32"/>
        </w:rPr>
      </w:pPr>
      <w:r w:rsidRPr="00D9747A">
        <w:rPr>
          <w:sz w:val="32"/>
          <w:szCs w:val="32"/>
        </w:rPr>
        <w:t>Referent</w:t>
      </w:r>
      <w:r w:rsidR="00D70381">
        <w:rPr>
          <w:sz w:val="32"/>
          <w:szCs w:val="32"/>
        </w:rPr>
        <w:t>: NSA</w:t>
      </w:r>
      <w:r w:rsidRPr="00D9747A">
        <w:rPr>
          <w:sz w:val="32"/>
          <w:szCs w:val="32"/>
        </w:rPr>
        <w:t xml:space="preserve"> Mødeleder</w:t>
      </w:r>
      <w:r w:rsidR="00D70381">
        <w:rPr>
          <w:sz w:val="32"/>
          <w:szCs w:val="32"/>
        </w:rPr>
        <w:t>: LN</w:t>
      </w:r>
    </w:p>
    <w:p w14:paraId="048DDDC2" w14:textId="092E5284" w:rsidR="0070305F" w:rsidRPr="0070305F" w:rsidRDefault="00EB1325" w:rsidP="0070305F">
      <w:pPr>
        <w:pStyle w:val="Listeafsnit"/>
        <w:numPr>
          <w:ilvl w:val="0"/>
          <w:numId w:val="1"/>
        </w:numPr>
        <w:rPr>
          <w:sz w:val="32"/>
          <w:szCs w:val="32"/>
        </w:rPr>
      </w:pPr>
      <w:r>
        <w:rPr>
          <w:sz w:val="32"/>
          <w:szCs w:val="32"/>
        </w:rPr>
        <w:t>Nationale kongenit CMV projekt. Retning? (plenum)</w:t>
      </w:r>
    </w:p>
    <w:p w14:paraId="2F9DF3EC" w14:textId="79B34886" w:rsidR="00136BCC" w:rsidRDefault="00136BCC" w:rsidP="009F49E1">
      <w:pPr>
        <w:pStyle w:val="Listeafsnit"/>
        <w:numPr>
          <w:ilvl w:val="1"/>
          <w:numId w:val="1"/>
        </w:numPr>
        <w:rPr>
          <w:sz w:val="32"/>
          <w:szCs w:val="32"/>
        </w:rPr>
      </w:pPr>
      <w:r>
        <w:rPr>
          <w:sz w:val="32"/>
          <w:szCs w:val="32"/>
        </w:rPr>
        <w:t xml:space="preserve">RMP skitsere kort projektet </w:t>
      </w:r>
      <w:r w:rsidR="009F49E1">
        <w:rPr>
          <w:sz w:val="32"/>
          <w:szCs w:val="32"/>
        </w:rPr>
        <w:t>som egentlig er starte</w:t>
      </w:r>
      <w:r w:rsidR="003B0012">
        <w:rPr>
          <w:sz w:val="32"/>
          <w:szCs w:val="32"/>
        </w:rPr>
        <w:t>t</w:t>
      </w:r>
      <w:r w:rsidR="009F49E1">
        <w:rPr>
          <w:sz w:val="32"/>
          <w:szCs w:val="32"/>
        </w:rPr>
        <w:t xml:space="preserve"> med baggrund i Borgerforslag </w:t>
      </w:r>
      <w:r w:rsidR="009F49E1" w:rsidRPr="009F49E1">
        <w:rPr>
          <w:sz w:val="32"/>
          <w:szCs w:val="32"/>
        </w:rPr>
        <w:t>Rettidig opsporing af og viden om kongenit CMV infektion (den største, oversete, infektiøse årsag til udviklingsforstyrrelser hos børn)</w:t>
      </w:r>
      <w:r w:rsidR="009F49E1">
        <w:rPr>
          <w:sz w:val="32"/>
          <w:szCs w:val="32"/>
        </w:rPr>
        <w:t xml:space="preserve"> </w:t>
      </w:r>
      <w:hyperlink r:id="rId7" w:history="1">
        <w:r w:rsidR="009F49E1" w:rsidRPr="004B3A37">
          <w:rPr>
            <w:rStyle w:val="Hyperlink"/>
            <w:sz w:val="32"/>
            <w:szCs w:val="32"/>
          </w:rPr>
          <w:t>https://www.borgerforslag.dk/se-og-stoet-forslag/?Id=FT-17148</w:t>
        </w:r>
      </w:hyperlink>
      <w:r w:rsidR="009F49E1">
        <w:rPr>
          <w:sz w:val="32"/>
          <w:szCs w:val="32"/>
        </w:rPr>
        <w:t xml:space="preserve">. </w:t>
      </w:r>
      <w:r>
        <w:rPr>
          <w:sz w:val="32"/>
          <w:szCs w:val="32"/>
        </w:rPr>
        <w:t xml:space="preserve">Anne Haglund </w:t>
      </w:r>
      <w:r w:rsidR="00D70381">
        <w:rPr>
          <w:sz w:val="32"/>
          <w:szCs w:val="32"/>
        </w:rPr>
        <w:t xml:space="preserve">(afbud) </w:t>
      </w:r>
      <w:r>
        <w:rPr>
          <w:sz w:val="32"/>
          <w:szCs w:val="32"/>
        </w:rPr>
        <w:t>fik til opgave at se om der var</w:t>
      </w:r>
      <w:r w:rsidR="009F49E1">
        <w:rPr>
          <w:sz w:val="32"/>
          <w:szCs w:val="32"/>
        </w:rPr>
        <w:t xml:space="preserve"> </w:t>
      </w:r>
      <w:r>
        <w:rPr>
          <w:sz w:val="32"/>
          <w:szCs w:val="32"/>
        </w:rPr>
        <w:t>nogen interesserede</w:t>
      </w:r>
      <w:r w:rsidR="003B0012">
        <w:rPr>
          <w:sz w:val="32"/>
          <w:szCs w:val="32"/>
        </w:rPr>
        <w:t xml:space="preserve"> blandt </w:t>
      </w:r>
      <w:proofErr w:type="spellStart"/>
      <w:r w:rsidR="003B0012">
        <w:rPr>
          <w:sz w:val="32"/>
          <w:szCs w:val="32"/>
        </w:rPr>
        <w:t>neonatologerne</w:t>
      </w:r>
      <w:proofErr w:type="spellEnd"/>
      <w:r>
        <w:rPr>
          <w:sz w:val="32"/>
          <w:szCs w:val="32"/>
        </w:rPr>
        <w:t xml:space="preserve"> og der var stor forskel </w:t>
      </w:r>
      <w:r w:rsidR="00845499">
        <w:rPr>
          <w:sz w:val="32"/>
          <w:szCs w:val="32"/>
        </w:rPr>
        <w:t>på holdningerne i de</w:t>
      </w:r>
      <w:r>
        <w:rPr>
          <w:sz w:val="32"/>
          <w:szCs w:val="32"/>
        </w:rPr>
        <w:t xml:space="preserve"> </w:t>
      </w:r>
      <w:proofErr w:type="spellStart"/>
      <w:r>
        <w:rPr>
          <w:sz w:val="32"/>
          <w:szCs w:val="32"/>
        </w:rPr>
        <w:t>neonatologiske</w:t>
      </w:r>
      <w:proofErr w:type="spellEnd"/>
      <w:r>
        <w:rPr>
          <w:sz w:val="32"/>
          <w:szCs w:val="32"/>
        </w:rPr>
        <w:t xml:space="preserve"> afdelinger</w:t>
      </w:r>
      <w:r w:rsidR="009F49E1">
        <w:rPr>
          <w:sz w:val="32"/>
          <w:szCs w:val="32"/>
        </w:rPr>
        <w:t xml:space="preserve"> rundt i landet.</w:t>
      </w:r>
    </w:p>
    <w:p w14:paraId="0DC7C9B2" w14:textId="02E546F5" w:rsidR="00136BCC" w:rsidRDefault="00D70381" w:rsidP="00136BCC">
      <w:pPr>
        <w:pStyle w:val="Listeafsnit"/>
        <w:numPr>
          <w:ilvl w:val="1"/>
          <w:numId w:val="1"/>
        </w:numPr>
        <w:rPr>
          <w:sz w:val="32"/>
          <w:szCs w:val="32"/>
        </w:rPr>
      </w:pPr>
      <w:r>
        <w:rPr>
          <w:sz w:val="32"/>
          <w:szCs w:val="32"/>
        </w:rPr>
        <w:lastRenderedPageBreak/>
        <w:t xml:space="preserve">AYN </w:t>
      </w:r>
      <w:r w:rsidR="00136BCC">
        <w:rPr>
          <w:sz w:val="32"/>
          <w:szCs w:val="32"/>
        </w:rPr>
        <w:t xml:space="preserve">fortæller at der allerede </w:t>
      </w:r>
      <w:r w:rsidR="00F3589E">
        <w:rPr>
          <w:sz w:val="32"/>
          <w:szCs w:val="32"/>
        </w:rPr>
        <w:t>kør</w:t>
      </w:r>
      <w:r w:rsidR="00136BCC">
        <w:rPr>
          <w:sz w:val="32"/>
          <w:szCs w:val="32"/>
        </w:rPr>
        <w:t>er et projekt på RH, Child, Ulrikka Nygård, hvor man også må gå i journaler mm.</w:t>
      </w:r>
      <w:r w:rsidR="003B0012">
        <w:rPr>
          <w:sz w:val="32"/>
          <w:szCs w:val="32"/>
        </w:rPr>
        <w:t xml:space="preserve"> </w:t>
      </w:r>
      <w:r w:rsidR="00F3589E">
        <w:rPr>
          <w:sz w:val="32"/>
          <w:szCs w:val="32"/>
        </w:rPr>
        <w:t>n</w:t>
      </w:r>
      <w:r w:rsidR="003B0012">
        <w:rPr>
          <w:sz w:val="32"/>
          <w:szCs w:val="32"/>
        </w:rPr>
        <w:t>ationalt.</w:t>
      </w:r>
      <w:r w:rsidR="00136BCC">
        <w:rPr>
          <w:sz w:val="32"/>
          <w:szCs w:val="32"/>
        </w:rPr>
        <w:t xml:space="preserve"> Så </w:t>
      </w:r>
      <w:r>
        <w:rPr>
          <w:sz w:val="32"/>
          <w:szCs w:val="32"/>
        </w:rPr>
        <w:t xml:space="preserve">AYN </w:t>
      </w:r>
      <w:r w:rsidR="00136BCC">
        <w:rPr>
          <w:sz w:val="32"/>
          <w:szCs w:val="32"/>
        </w:rPr>
        <w:t xml:space="preserve">advokerer for at man måske kigger mere på det projekt før man begynder at </w:t>
      </w:r>
      <w:r w:rsidR="00F3589E">
        <w:rPr>
          <w:sz w:val="32"/>
          <w:szCs w:val="32"/>
        </w:rPr>
        <w:t xml:space="preserve">iværksætte et nyt </w:t>
      </w:r>
      <w:r w:rsidR="00136BCC">
        <w:rPr>
          <w:sz w:val="32"/>
          <w:szCs w:val="32"/>
        </w:rPr>
        <w:t>screen</w:t>
      </w:r>
      <w:r w:rsidR="00F3589E">
        <w:rPr>
          <w:sz w:val="32"/>
          <w:szCs w:val="32"/>
        </w:rPr>
        <w:t>ingsprojekt</w:t>
      </w:r>
      <w:r w:rsidR="00136BCC">
        <w:rPr>
          <w:sz w:val="32"/>
          <w:szCs w:val="32"/>
        </w:rPr>
        <w:t xml:space="preserve">. </w:t>
      </w:r>
      <w:r>
        <w:rPr>
          <w:sz w:val="32"/>
          <w:szCs w:val="32"/>
        </w:rPr>
        <w:t xml:space="preserve">AYN </w:t>
      </w:r>
      <w:r w:rsidR="00136BCC">
        <w:rPr>
          <w:sz w:val="32"/>
          <w:szCs w:val="32"/>
        </w:rPr>
        <w:t>er ked af at bruge PKU</w:t>
      </w:r>
      <w:r w:rsidR="00F3589E">
        <w:rPr>
          <w:sz w:val="32"/>
          <w:szCs w:val="32"/>
        </w:rPr>
        <w:t>-kort</w:t>
      </w:r>
      <w:r w:rsidR="00136BCC">
        <w:rPr>
          <w:sz w:val="32"/>
          <w:szCs w:val="32"/>
        </w:rPr>
        <w:t xml:space="preserve"> fordi det er kostbart materiale.</w:t>
      </w:r>
    </w:p>
    <w:p w14:paraId="5F24F22C" w14:textId="69A35CAB" w:rsidR="00136BCC" w:rsidRDefault="00D70381" w:rsidP="00136BCC">
      <w:pPr>
        <w:pStyle w:val="Listeafsnit"/>
        <w:numPr>
          <w:ilvl w:val="1"/>
          <w:numId w:val="1"/>
        </w:numPr>
        <w:rPr>
          <w:sz w:val="32"/>
          <w:szCs w:val="32"/>
        </w:rPr>
      </w:pPr>
      <w:r>
        <w:rPr>
          <w:sz w:val="32"/>
          <w:szCs w:val="32"/>
        </w:rPr>
        <w:t xml:space="preserve">RD </w:t>
      </w:r>
      <w:r w:rsidR="00136BCC">
        <w:rPr>
          <w:sz w:val="32"/>
          <w:szCs w:val="32"/>
        </w:rPr>
        <w:t>har trukket</w:t>
      </w:r>
      <w:r w:rsidR="003B0012">
        <w:rPr>
          <w:sz w:val="32"/>
          <w:szCs w:val="32"/>
        </w:rPr>
        <w:t xml:space="preserve"> resultater for CMV undersøgelse på PKU kort ud</w:t>
      </w:r>
      <w:r w:rsidR="00136BCC">
        <w:rPr>
          <w:sz w:val="32"/>
          <w:szCs w:val="32"/>
        </w:rPr>
        <w:t xml:space="preserve"> og for dem hvor der er rekvireret CMV på SSI</w:t>
      </w:r>
      <w:r w:rsidR="003B0012">
        <w:rPr>
          <w:sz w:val="32"/>
          <w:szCs w:val="32"/>
        </w:rPr>
        <w:t>, er</w:t>
      </w:r>
      <w:r w:rsidR="000D7721">
        <w:rPr>
          <w:sz w:val="32"/>
          <w:szCs w:val="32"/>
        </w:rPr>
        <w:t xml:space="preserve"> </w:t>
      </w:r>
      <w:r w:rsidR="00136BCC">
        <w:rPr>
          <w:sz w:val="32"/>
          <w:szCs w:val="32"/>
        </w:rPr>
        <w:t>det omkring 11% der er PCR positive (meget grove tal). A</w:t>
      </w:r>
      <w:r>
        <w:rPr>
          <w:sz w:val="32"/>
          <w:szCs w:val="32"/>
        </w:rPr>
        <w:t>YN</w:t>
      </w:r>
      <w:r w:rsidR="00136BCC">
        <w:rPr>
          <w:sz w:val="32"/>
          <w:szCs w:val="32"/>
        </w:rPr>
        <w:t xml:space="preserve"> og R</w:t>
      </w:r>
      <w:r>
        <w:rPr>
          <w:sz w:val="32"/>
          <w:szCs w:val="32"/>
        </w:rPr>
        <w:t>MP</w:t>
      </w:r>
      <w:r w:rsidR="00136BCC">
        <w:rPr>
          <w:sz w:val="32"/>
          <w:szCs w:val="32"/>
        </w:rPr>
        <w:t xml:space="preserve"> spørger om </w:t>
      </w:r>
      <w:r>
        <w:rPr>
          <w:sz w:val="32"/>
          <w:szCs w:val="32"/>
        </w:rPr>
        <w:t>rekvisitionen på disse ikke primært skyldes høretab</w:t>
      </w:r>
      <w:r w:rsidR="00136BCC">
        <w:rPr>
          <w:sz w:val="32"/>
          <w:szCs w:val="32"/>
        </w:rPr>
        <w:t xml:space="preserve">. Der </w:t>
      </w:r>
      <w:r w:rsidR="003B0012">
        <w:rPr>
          <w:sz w:val="32"/>
          <w:szCs w:val="32"/>
        </w:rPr>
        <w:t>var</w:t>
      </w:r>
      <w:r w:rsidR="00136BCC">
        <w:rPr>
          <w:sz w:val="32"/>
          <w:szCs w:val="32"/>
        </w:rPr>
        <w:t xml:space="preserve"> også </w:t>
      </w:r>
      <w:r w:rsidR="003B0012">
        <w:rPr>
          <w:sz w:val="32"/>
          <w:szCs w:val="32"/>
        </w:rPr>
        <w:t xml:space="preserve">diskussion </w:t>
      </w:r>
      <w:r w:rsidR="00F3589E">
        <w:rPr>
          <w:sz w:val="32"/>
          <w:szCs w:val="32"/>
        </w:rPr>
        <w:t>af</w:t>
      </w:r>
      <w:r w:rsidR="00136BCC">
        <w:rPr>
          <w:sz w:val="32"/>
          <w:szCs w:val="32"/>
        </w:rPr>
        <w:t xml:space="preserve"> </w:t>
      </w:r>
      <w:r w:rsidR="003B0012">
        <w:rPr>
          <w:sz w:val="32"/>
          <w:szCs w:val="32"/>
        </w:rPr>
        <w:t xml:space="preserve">problemer med </w:t>
      </w:r>
      <w:r w:rsidR="00136BCC">
        <w:rPr>
          <w:sz w:val="32"/>
          <w:szCs w:val="32"/>
        </w:rPr>
        <w:t xml:space="preserve">falsk positivitet. F.eks. krydskontamination ved </w:t>
      </w:r>
      <w:proofErr w:type="spellStart"/>
      <w:r w:rsidR="00136BCC">
        <w:rPr>
          <w:sz w:val="32"/>
          <w:szCs w:val="32"/>
        </w:rPr>
        <w:t>afklipning</w:t>
      </w:r>
      <w:proofErr w:type="spellEnd"/>
      <w:r w:rsidR="00136BCC">
        <w:rPr>
          <w:sz w:val="32"/>
          <w:szCs w:val="32"/>
        </w:rPr>
        <w:t>. Desuden kan afdelingerne finde på at sende prøverne våde liggende op af hinanden så der også i forsendelsen kan være krydskonta</w:t>
      </w:r>
      <w:r w:rsidR="00F3589E">
        <w:rPr>
          <w:sz w:val="32"/>
          <w:szCs w:val="32"/>
        </w:rPr>
        <w:t>m</w:t>
      </w:r>
      <w:r w:rsidR="00136BCC">
        <w:rPr>
          <w:sz w:val="32"/>
          <w:szCs w:val="32"/>
        </w:rPr>
        <w:t>i</w:t>
      </w:r>
      <w:r w:rsidR="00F3589E">
        <w:rPr>
          <w:sz w:val="32"/>
          <w:szCs w:val="32"/>
        </w:rPr>
        <w:t>n</w:t>
      </w:r>
      <w:r w:rsidR="00136BCC">
        <w:rPr>
          <w:sz w:val="32"/>
          <w:szCs w:val="32"/>
        </w:rPr>
        <w:t>ation. Derfor beder SSI også om urin selvom der er gået mere end 3 uger.</w:t>
      </w:r>
    </w:p>
    <w:p w14:paraId="12BB3D17" w14:textId="3B26F2A0" w:rsidR="00136BCC" w:rsidRDefault="00D70381" w:rsidP="00136BCC">
      <w:pPr>
        <w:pStyle w:val="Listeafsnit"/>
        <w:numPr>
          <w:ilvl w:val="1"/>
          <w:numId w:val="1"/>
        </w:numPr>
        <w:rPr>
          <w:sz w:val="32"/>
          <w:szCs w:val="32"/>
        </w:rPr>
      </w:pPr>
      <w:r>
        <w:rPr>
          <w:sz w:val="32"/>
          <w:szCs w:val="32"/>
        </w:rPr>
        <w:t xml:space="preserve">LN </w:t>
      </w:r>
      <w:r w:rsidR="00136BCC">
        <w:rPr>
          <w:sz w:val="32"/>
          <w:szCs w:val="32"/>
        </w:rPr>
        <w:t>for Herlev hvis der har været</w:t>
      </w:r>
      <w:r w:rsidR="003B0012">
        <w:rPr>
          <w:sz w:val="32"/>
          <w:szCs w:val="32"/>
        </w:rPr>
        <w:t xml:space="preserve"> mistanke om CMV infekt</w:t>
      </w:r>
      <w:r>
        <w:rPr>
          <w:sz w:val="32"/>
          <w:szCs w:val="32"/>
        </w:rPr>
        <w:t>i</w:t>
      </w:r>
      <w:r w:rsidR="003B0012">
        <w:rPr>
          <w:sz w:val="32"/>
          <w:szCs w:val="32"/>
        </w:rPr>
        <w:t>on</w:t>
      </w:r>
      <w:r w:rsidR="00136BCC">
        <w:rPr>
          <w:sz w:val="32"/>
          <w:szCs w:val="32"/>
        </w:rPr>
        <w:t xml:space="preserve"> hos moderen </w:t>
      </w:r>
      <w:r w:rsidR="003B0012">
        <w:rPr>
          <w:sz w:val="32"/>
          <w:szCs w:val="32"/>
        </w:rPr>
        <w:t xml:space="preserve">under </w:t>
      </w:r>
      <w:r w:rsidR="00136BCC">
        <w:rPr>
          <w:sz w:val="32"/>
          <w:szCs w:val="32"/>
        </w:rPr>
        <w:t>graviditeten, så screenes barnet ved fødslen og altså ikke PKU kort.</w:t>
      </w:r>
      <w:r w:rsidR="00F3589E">
        <w:rPr>
          <w:sz w:val="32"/>
          <w:szCs w:val="32"/>
        </w:rPr>
        <w:t xml:space="preserve"> Samme procedure andre steder, bl.a. i Regin Midt.</w:t>
      </w:r>
    </w:p>
    <w:p w14:paraId="7DCDA8BD" w14:textId="5DFF26AB" w:rsidR="00136BCC" w:rsidRDefault="00D70381" w:rsidP="00136BCC">
      <w:pPr>
        <w:pStyle w:val="Listeafsnit"/>
        <w:numPr>
          <w:ilvl w:val="1"/>
          <w:numId w:val="1"/>
        </w:numPr>
        <w:rPr>
          <w:sz w:val="32"/>
          <w:szCs w:val="32"/>
        </w:rPr>
      </w:pPr>
      <w:r>
        <w:rPr>
          <w:sz w:val="32"/>
          <w:szCs w:val="32"/>
        </w:rPr>
        <w:t xml:space="preserve">LN </w:t>
      </w:r>
      <w:r w:rsidR="00136BCC">
        <w:rPr>
          <w:sz w:val="32"/>
          <w:szCs w:val="32"/>
        </w:rPr>
        <w:t xml:space="preserve">fortæller at Christian Berg på et tidspunkt lavede et CMV projekt om </w:t>
      </w:r>
      <w:proofErr w:type="spellStart"/>
      <w:r w:rsidR="00136BCC">
        <w:rPr>
          <w:sz w:val="32"/>
          <w:szCs w:val="32"/>
        </w:rPr>
        <w:t>filterpapir</w:t>
      </w:r>
      <w:proofErr w:type="spellEnd"/>
      <w:r w:rsidR="00136BCC">
        <w:rPr>
          <w:sz w:val="32"/>
          <w:szCs w:val="32"/>
        </w:rPr>
        <w:t xml:space="preserve"> også PKU kort og CMV type. For at se om der var forskel på samfunds CMV og kongenit CMV og der fandt de ikke forskel</w:t>
      </w:r>
      <w:r>
        <w:rPr>
          <w:sz w:val="32"/>
          <w:szCs w:val="32"/>
        </w:rPr>
        <w:t xml:space="preserve"> (se vedhæftede artikel)</w:t>
      </w:r>
      <w:r w:rsidR="00136BCC">
        <w:rPr>
          <w:sz w:val="32"/>
          <w:szCs w:val="32"/>
        </w:rPr>
        <w:t>.</w:t>
      </w:r>
    </w:p>
    <w:p w14:paraId="7E0C6633" w14:textId="3FB74A72" w:rsidR="00136BCC" w:rsidRDefault="00136BCC" w:rsidP="00136BCC">
      <w:pPr>
        <w:pStyle w:val="Listeafsnit"/>
        <w:numPr>
          <w:ilvl w:val="1"/>
          <w:numId w:val="1"/>
        </w:numPr>
        <w:rPr>
          <w:sz w:val="32"/>
          <w:szCs w:val="32"/>
        </w:rPr>
      </w:pPr>
      <w:r>
        <w:rPr>
          <w:sz w:val="32"/>
          <w:szCs w:val="32"/>
        </w:rPr>
        <w:t xml:space="preserve">RMP fortæller at ca. 30 % af </w:t>
      </w:r>
      <w:r w:rsidR="00F3589E">
        <w:rPr>
          <w:sz w:val="32"/>
          <w:szCs w:val="32"/>
        </w:rPr>
        <w:t>børn med</w:t>
      </w:r>
      <w:r>
        <w:rPr>
          <w:sz w:val="32"/>
          <w:szCs w:val="32"/>
        </w:rPr>
        <w:t xml:space="preserve"> neonatale infektioner ikke har </w:t>
      </w:r>
      <w:proofErr w:type="spellStart"/>
      <w:r>
        <w:rPr>
          <w:sz w:val="32"/>
          <w:szCs w:val="32"/>
        </w:rPr>
        <w:t>viræmi</w:t>
      </w:r>
      <w:proofErr w:type="spellEnd"/>
      <w:r>
        <w:rPr>
          <w:sz w:val="32"/>
          <w:szCs w:val="32"/>
        </w:rPr>
        <w:t>, men det er nok de</w:t>
      </w:r>
      <w:r w:rsidR="00F3589E">
        <w:rPr>
          <w:sz w:val="32"/>
          <w:szCs w:val="32"/>
        </w:rPr>
        <w:t>m,</w:t>
      </w:r>
      <w:r>
        <w:rPr>
          <w:sz w:val="32"/>
          <w:szCs w:val="32"/>
        </w:rPr>
        <w:t xml:space="preserve"> som ikke får </w:t>
      </w:r>
      <w:proofErr w:type="spellStart"/>
      <w:r>
        <w:rPr>
          <w:sz w:val="32"/>
          <w:szCs w:val="32"/>
        </w:rPr>
        <w:t>sequ</w:t>
      </w:r>
      <w:r w:rsidR="00FB7B7B">
        <w:rPr>
          <w:sz w:val="32"/>
          <w:szCs w:val="32"/>
        </w:rPr>
        <w:t>e</w:t>
      </w:r>
      <w:r>
        <w:rPr>
          <w:sz w:val="32"/>
          <w:szCs w:val="32"/>
        </w:rPr>
        <w:t>lae</w:t>
      </w:r>
      <w:proofErr w:type="spellEnd"/>
      <w:r>
        <w:rPr>
          <w:sz w:val="32"/>
          <w:szCs w:val="32"/>
        </w:rPr>
        <w:t>, så det er måske ikke så stort et problem hvis man overser nogle på PKU.</w:t>
      </w:r>
    </w:p>
    <w:p w14:paraId="32C72D58" w14:textId="7D3852E5" w:rsidR="00136BCC" w:rsidRDefault="00D70381" w:rsidP="00136BCC">
      <w:pPr>
        <w:pStyle w:val="Listeafsnit"/>
        <w:numPr>
          <w:ilvl w:val="1"/>
          <w:numId w:val="1"/>
        </w:numPr>
        <w:rPr>
          <w:sz w:val="32"/>
          <w:szCs w:val="32"/>
        </w:rPr>
      </w:pPr>
      <w:r>
        <w:rPr>
          <w:sz w:val="32"/>
          <w:szCs w:val="32"/>
        </w:rPr>
        <w:t>MKT</w:t>
      </w:r>
      <w:r w:rsidR="00136BCC">
        <w:rPr>
          <w:sz w:val="32"/>
          <w:szCs w:val="32"/>
        </w:rPr>
        <w:t xml:space="preserve">: Er der færre </w:t>
      </w:r>
      <w:proofErr w:type="spellStart"/>
      <w:r w:rsidR="00136BCC">
        <w:rPr>
          <w:sz w:val="32"/>
          <w:szCs w:val="32"/>
        </w:rPr>
        <w:t>kongenitte</w:t>
      </w:r>
      <w:proofErr w:type="spellEnd"/>
      <w:r w:rsidR="00136BCC">
        <w:rPr>
          <w:sz w:val="32"/>
          <w:szCs w:val="32"/>
        </w:rPr>
        <w:t xml:space="preserve"> infektioner</w:t>
      </w:r>
      <w:r w:rsidR="00F3589E">
        <w:rPr>
          <w:sz w:val="32"/>
          <w:szCs w:val="32"/>
        </w:rPr>
        <w:t xml:space="preserve"> end tidligere</w:t>
      </w:r>
      <w:r w:rsidR="00136BCC">
        <w:rPr>
          <w:sz w:val="32"/>
          <w:szCs w:val="32"/>
        </w:rPr>
        <w:t>? Der er kommet flere tilbud om både behandling og abort.</w:t>
      </w:r>
    </w:p>
    <w:p w14:paraId="35E1D195" w14:textId="35B093C7" w:rsidR="00136BCC" w:rsidRDefault="00136BCC" w:rsidP="00136BCC">
      <w:pPr>
        <w:pStyle w:val="Listeafsnit"/>
        <w:numPr>
          <w:ilvl w:val="1"/>
          <w:numId w:val="1"/>
        </w:numPr>
        <w:rPr>
          <w:sz w:val="32"/>
          <w:szCs w:val="32"/>
        </w:rPr>
      </w:pPr>
      <w:r>
        <w:rPr>
          <w:sz w:val="32"/>
          <w:szCs w:val="32"/>
        </w:rPr>
        <w:lastRenderedPageBreak/>
        <w:t>L</w:t>
      </w:r>
      <w:r w:rsidR="007C6160">
        <w:rPr>
          <w:sz w:val="32"/>
          <w:szCs w:val="32"/>
        </w:rPr>
        <w:t>N</w:t>
      </w:r>
      <w:r>
        <w:rPr>
          <w:sz w:val="32"/>
          <w:szCs w:val="32"/>
        </w:rPr>
        <w:t xml:space="preserve">/RMP: Vi ved ikke hvor mange kvinder i den fertile alder der har CMV antistoffer. Behandling af primær infektion, men også sekundær </w:t>
      </w:r>
      <w:r w:rsidR="007C6160">
        <w:rPr>
          <w:sz w:val="32"/>
          <w:szCs w:val="32"/>
        </w:rPr>
        <w:t xml:space="preserve">behandling </w:t>
      </w:r>
      <w:r>
        <w:rPr>
          <w:sz w:val="32"/>
          <w:szCs w:val="32"/>
        </w:rPr>
        <w:t xml:space="preserve">og tertiær </w:t>
      </w:r>
      <w:r w:rsidR="007C6160">
        <w:rPr>
          <w:sz w:val="32"/>
          <w:szCs w:val="32"/>
        </w:rPr>
        <w:t>profylakse (dvs. efter transmissionen har fundet sted)</w:t>
      </w:r>
      <w:r>
        <w:rPr>
          <w:sz w:val="32"/>
          <w:szCs w:val="32"/>
        </w:rPr>
        <w:t>.</w:t>
      </w:r>
    </w:p>
    <w:p w14:paraId="48162107" w14:textId="66F7F50F" w:rsidR="00136BCC" w:rsidRDefault="00136BCC" w:rsidP="00136BCC">
      <w:pPr>
        <w:pStyle w:val="Listeafsnit"/>
        <w:numPr>
          <w:ilvl w:val="1"/>
          <w:numId w:val="1"/>
        </w:numPr>
        <w:rPr>
          <w:sz w:val="32"/>
          <w:szCs w:val="32"/>
        </w:rPr>
      </w:pPr>
      <w:r>
        <w:rPr>
          <w:sz w:val="32"/>
          <w:szCs w:val="32"/>
        </w:rPr>
        <w:t>M</w:t>
      </w:r>
      <w:r w:rsidR="00D70381">
        <w:rPr>
          <w:sz w:val="32"/>
          <w:szCs w:val="32"/>
        </w:rPr>
        <w:t>KT</w:t>
      </w:r>
      <w:r w:rsidR="007B5D60">
        <w:rPr>
          <w:sz w:val="32"/>
          <w:szCs w:val="32"/>
        </w:rPr>
        <w:t>:</w:t>
      </w:r>
      <w:r>
        <w:rPr>
          <w:sz w:val="32"/>
          <w:szCs w:val="32"/>
        </w:rPr>
        <w:t xml:space="preserve"> </w:t>
      </w:r>
      <w:r w:rsidR="007B5D60">
        <w:rPr>
          <w:sz w:val="32"/>
          <w:szCs w:val="32"/>
        </w:rPr>
        <w:t>P</w:t>
      </w:r>
      <w:r>
        <w:rPr>
          <w:sz w:val="32"/>
          <w:szCs w:val="32"/>
        </w:rPr>
        <w:t>å AUH er de ved at undersøge om man skal screene de præmature, da de ikke har PKU kort før meget sent.</w:t>
      </w:r>
    </w:p>
    <w:p w14:paraId="41933D78" w14:textId="476BEC5A" w:rsidR="00961FEB" w:rsidRDefault="00961FEB" w:rsidP="00136BCC">
      <w:pPr>
        <w:pStyle w:val="Listeafsnit"/>
        <w:numPr>
          <w:ilvl w:val="1"/>
          <w:numId w:val="1"/>
        </w:numPr>
        <w:rPr>
          <w:sz w:val="32"/>
          <w:szCs w:val="32"/>
        </w:rPr>
      </w:pPr>
      <w:r>
        <w:rPr>
          <w:sz w:val="32"/>
          <w:szCs w:val="32"/>
        </w:rPr>
        <w:t>RMP: Har dette en vej frem eller skal vi afvente RH og Ulrikkas projekt?</w:t>
      </w:r>
    </w:p>
    <w:p w14:paraId="12571649" w14:textId="68B63AA9" w:rsidR="00961FEB" w:rsidRDefault="00961FEB" w:rsidP="00136BCC">
      <w:pPr>
        <w:pStyle w:val="Listeafsnit"/>
        <w:numPr>
          <w:ilvl w:val="1"/>
          <w:numId w:val="1"/>
        </w:numPr>
        <w:rPr>
          <w:sz w:val="32"/>
          <w:szCs w:val="32"/>
        </w:rPr>
      </w:pPr>
      <w:r>
        <w:rPr>
          <w:sz w:val="32"/>
          <w:szCs w:val="32"/>
        </w:rPr>
        <w:t>A</w:t>
      </w:r>
      <w:r w:rsidR="00D70381">
        <w:rPr>
          <w:sz w:val="32"/>
          <w:szCs w:val="32"/>
        </w:rPr>
        <w:t>YN</w:t>
      </w:r>
      <w:r>
        <w:rPr>
          <w:sz w:val="32"/>
          <w:szCs w:val="32"/>
        </w:rPr>
        <w:t xml:space="preserve"> vil snakke med Ulrikka, vi skal ikke opfinde den dybe tallerken hvis de allerede nu er ved at kigge på det. Det kan jo kun blive deskriptivt og på en selekteret population. </w:t>
      </w:r>
    </w:p>
    <w:p w14:paraId="6C5D2503" w14:textId="5A389D10" w:rsidR="00961FEB" w:rsidRDefault="00961FEB" w:rsidP="00136BCC">
      <w:pPr>
        <w:pStyle w:val="Listeafsnit"/>
        <w:numPr>
          <w:ilvl w:val="1"/>
          <w:numId w:val="1"/>
        </w:numPr>
        <w:rPr>
          <w:sz w:val="32"/>
          <w:szCs w:val="32"/>
        </w:rPr>
      </w:pPr>
      <w:r>
        <w:rPr>
          <w:sz w:val="32"/>
          <w:szCs w:val="32"/>
        </w:rPr>
        <w:t>L</w:t>
      </w:r>
      <w:r w:rsidR="007C6160">
        <w:rPr>
          <w:sz w:val="32"/>
          <w:szCs w:val="32"/>
        </w:rPr>
        <w:t>N</w:t>
      </w:r>
      <w:r w:rsidR="00D70381">
        <w:rPr>
          <w:sz w:val="32"/>
          <w:szCs w:val="32"/>
        </w:rPr>
        <w:t>H</w:t>
      </w:r>
      <w:r>
        <w:rPr>
          <w:sz w:val="32"/>
          <w:szCs w:val="32"/>
        </w:rPr>
        <w:t xml:space="preserve">. Simpelt men dyrt studie kunne være hvad er </w:t>
      </w:r>
      <w:proofErr w:type="spellStart"/>
      <w:r>
        <w:rPr>
          <w:sz w:val="32"/>
          <w:szCs w:val="32"/>
        </w:rPr>
        <w:t>seroprævalencen</w:t>
      </w:r>
      <w:proofErr w:type="spellEnd"/>
      <w:r>
        <w:rPr>
          <w:sz w:val="32"/>
          <w:szCs w:val="32"/>
        </w:rPr>
        <w:t xml:space="preserve"> for kvinder i den fødedygtige alder. Dette kunne måske være med til at understøtte om man skal følge de </w:t>
      </w:r>
      <w:proofErr w:type="spellStart"/>
      <w:r>
        <w:rPr>
          <w:sz w:val="32"/>
          <w:szCs w:val="32"/>
        </w:rPr>
        <w:t>seronegative</w:t>
      </w:r>
      <w:proofErr w:type="spellEnd"/>
      <w:r>
        <w:rPr>
          <w:sz w:val="32"/>
          <w:szCs w:val="32"/>
        </w:rPr>
        <w:t>. RMP er enig for hvis man kan fanger primær CMV infektion hos gravide tidligere kan man behandle dem. F.eks.</w:t>
      </w:r>
      <w:r w:rsidR="00FB7B7B">
        <w:rPr>
          <w:sz w:val="32"/>
          <w:szCs w:val="32"/>
        </w:rPr>
        <w:t xml:space="preserve"> kan man undersøge</w:t>
      </w:r>
      <w:r>
        <w:rPr>
          <w:sz w:val="32"/>
          <w:szCs w:val="32"/>
        </w:rPr>
        <w:t xml:space="preserve"> doubletesten. M</w:t>
      </w:r>
      <w:r w:rsidR="00D70381">
        <w:rPr>
          <w:sz w:val="32"/>
          <w:szCs w:val="32"/>
        </w:rPr>
        <w:t>KT</w:t>
      </w:r>
      <w:r w:rsidR="00E91C5F">
        <w:rPr>
          <w:sz w:val="32"/>
          <w:szCs w:val="32"/>
        </w:rPr>
        <w:t xml:space="preserve"> foreslår evt.</w:t>
      </w:r>
      <w:r>
        <w:rPr>
          <w:sz w:val="32"/>
          <w:szCs w:val="32"/>
        </w:rPr>
        <w:t xml:space="preserve"> også </w:t>
      </w:r>
      <w:r w:rsidR="00E91C5F">
        <w:rPr>
          <w:sz w:val="32"/>
          <w:szCs w:val="32"/>
        </w:rPr>
        <w:t xml:space="preserve">et </w:t>
      </w:r>
      <w:r>
        <w:rPr>
          <w:sz w:val="32"/>
          <w:szCs w:val="32"/>
        </w:rPr>
        <w:t>samarbejde med KIA om bloddonorer, men de</w:t>
      </w:r>
      <w:r w:rsidR="00E91C5F">
        <w:rPr>
          <w:sz w:val="32"/>
          <w:szCs w:val="32"/>
        </w:rPr>
        <w:t>t</w:t>
      </w:r>
      <w:r>
        <w:rPr>
          <w:sz w:val="32"/>
          <w:szCs w:val="32"/>
        </w:rPr>
        <w:t xml:space="preserve"> </w:t>
      </w:r>
      <w:r w:rsidR="00E91C5F">
        <w:rPr>
          <w:sz w:val="32"/>
          <w:szCs w:val="32"/>
        </w:rPr>
        <w:t>er måske for selekteret en population</w:t>
      </w:r>
      <w:r>
        <w:rPr>
          <w:sz w:val="32"/>
          <w:szCs w:val="32"/>
        </w:rPr>
        <w:t>.</w:t>
      </w:r>
    </w:p>
    <w:p w14:paraId="172141AF" w14:textId="2D406E76" w:rsidR="00961FEB" w:rsidRDefault="00961FEB" w:rsidP="00136BCC">
      <w:pPr>
        <w:pStyle w:val="Listeafsnit"/>
        <w:numPr>
          <w:ilvl w:val="1"/>
          <w:numId w:val="1"/>
        </w:numPr>
        <w:rPr>
          <w:sz w:val="32"/>
          <w:szCs w:val="32"/>
        </w:rPr>
      </w:pPr>
      <w:r>
        <w:rPr>
          <w:sz w:val="32"/>
          <w:szCs w:val="32"/>
        </w:rPr>
        <w:t>RMP foreslår et forskningsprojekt med epidemiologi da der nu er en behandling. Kunne man</w:t>
      </w:r>
      <w:r w:rsidR="0070305F">
        <w:rPr>
          <w:sz w:val="32"/>
          <w:szCs w:val="32"/>
        </w:rPr>
        <w:t xml:space="preserve"> starte med en lille udtræk på d</w:t>
      </w:r>
      <w:r>
        <w:rPr>
          <w:sz w:val="32"/>
          <w:szCs w:val="32"/>
        </w:rPr>
        <w:t>oubletest, eller kvinder i den fødedygtige alder.</w:t>
      </w:r>
    </w:p>
    <w:p w14:paraId="26E5CC74" w14:textId="265DD2B7" w:rsidR="00961FEB" w:rsidRDefault="00961FEB" w:rsidP="00136BCC">
      <w:pPr>
        <w:pStyle w:val="Listeafsnit"/>
        <w:numPr>
          <w:ilvl w:val="1"/>
          <w:numId w:val="1"/>
        </w:numPr>
        <w:rPr>
          <w:sz w:val="32"/>
          <w:szCs w:val="32"/>
        </w:rPr>
      </w:pPr>
      <w:r w:rsidRPr="009F49E1">
        <w:rPr>
          <w:b/>
          <w:sz w:val="32"/>
          <w:szCs w:val="32"/>
        </w:rPr>
        <w:t>Beslutning:</w:t>
      </w:r>
      <w:r>
        <w:rPr>
          <w:sz w:val="32"/>
          <w:szCs w:val="32"/>
        </w:rPr>
        <w:t xml:space="preserve"> </w:t>
      </w:r>
      <w:r w:rsidR="0070305F">
        <w:rPr>
          <w:sz w:val="32"/>
          <w:szCs w:val="32"/>
        </w:rPr>
        <w:t xml:space="preserve">Lille projekt </w:t>
      </w:r>
      <w:r w:rsidR="009F49E1">
        <w:rPr>
          <w:sz w:val="32"/>
          <w:szCs w:val="32"/>
        </w:rPr>
        <w:t xml:space="preserve">om </w:t>
      </w:r>
      <w:proofErr w:type="spellStart"/>
      <w:r w:rsidR="0070305F">
        <w:rPr>
          <w:sz w:val="32"/>
          <w:szCs w:val="32"/>
        </w:rPr>
        <w:t>s</w:t>
      </w:r>
      <w:r>
        <w:rPr>
          <w:sz w:val="32"/>
          <w:szCs w:val="32"/>
        </w:rPr>
        <w:t>eroprævalen</w:t>
      </w:r>
      <w:r w:rsidR="00E91C5F">
        <w:rPr>
          <w:sz w:val="32"/>
          <w:szCs w:val="32"/>
        </w:rPr>
        <w:t>s</w:t>
      </w:r>
      <w:r>
        <w:rPr>
          <w:sz w:val="32"/>
          <w:szCs w:val="32"/>
        </w:rPr>
        <w:t>en</w:t>
      </w:r>
      <w:proofErr w:type="spellEnd"/>
      <w:r>
        <w:rPr>
          <w:sz w:val="32"/>
          <w:szCs w:val="32"/>
        </w:rPr>
        <w:t xml:space="preserve"> i den fødedygtige alder. Alle går tilbage på </w:t>
      </w:r>
      <w:r w:rsidR="0070305F">
        <w:rPr>
          <w:sz w:val="32"/>
          <w:szCs w:val="32"/>
        </w:rPr>
        <w:t xml:space="preserve">deres </w:t>
      </w:r>
      <w:proofErr w:type="spellStart"/>
      <w:r>
        <w:rPr>
          <w:sz w:val="32"/>
          <w:szCs w:val="32"/>
        </w:rPr>
        <w:t>KMA</w:t>
      </w:r>
      <w:r w:rsidR="0070305F">
        <w:rPr>
          <w:sz w:val="32"/>
          <w:szCs w:val="32"/>
        </w:rPr>
        <w:t>er</w:t>
      </w:r>
      <w:proofErr w:type="spellEnd"/>
      <w:r>
        <w:rPr>
          <w:sz w:val="32"/>
          <w:szCs w:val="32"/>
        </w:rPr>
        <w:t xml:space="preserve"> og ser hvad har man haft af CMV </w:t>
      </w:r>
      <w:r w:rsidR="0070305F">
        <w:rPr>
          <w:sz w:val="32"/>
          <w:szCs w:val="32"/>
        </w:rPr>
        <w:t xml:space="preserve">serologi </w:t>
      </w:r>
      <w:r>
        <w:rPr>
          <w:sz w:val="32"/>
          <w:szCs w:val="32"/>
        </w:rPr>
        <w:t xml:space="preserve">analyser </w:t>
      </w:r>
      <w:r w:rsidR="0070305F">
        <w:rPr>
          <w:sz w:val="32"/>
          <w:szCs w:val="32"/>
        </w:rPr>
        <w:t xml:space="preserve">hos kvinder </w:t>
      </w:r>
      <w:r>
        <w:rPr>
          <w:sz w:val="32"/>
          <w:szCs w:val="32"/>
        </w:rPr>
        <w:t>mellem 18-45 år i perioden 2020-2024</w:t>
      </w:r>
      <w:r w:rsidR="0070305F">
        <w:rPr>
          <w:sz w:val="32"/>
          <w:szCs w:val="32"/>
        </w:rPr>
        <w:t xml:space="preserve"> og i 5 års alders</w:t>
      </w:r>
      <w:r w:rsidR="001D77B4">
        <w:rPr>
          <w:sz w:val="32"/>
          <w:szCs w:val="32"/>
        </w:rPr>
        <w:t>gruppe</w:t>
      </w:r>
      <w:r w:rsidR="0070305F">
        <w:rPr>
          <w:sz w:val="32"/>
          <w:szCs w:val="32"/>
        </w:rPr>
        <w:t xml:space="preserve"> intervaller</w:t>
      </w:r>
      <w:r w:rsidR="001D77B4">
        <w:rPr>
          <w:sz w:val="32"/>
          <w:szCs w:val="32"/>
        </w:rPr>
        <w:t>. D</w:t>
      </w:r>
      <w:r>
        <w:rPr>
          <w:sz w:val="32"/>
          <w:szCs w:val="32"/>
        </w:rPr>
        <w:t>e deles op p</w:t>
      </w:r>
      <w:r w:rsidR="00103FC5">
        <w:rPr>
          <w:sz w:val="32"/>
          <w:szCs w:val="32"/>
        </w:rPr>
        <w:t>e</w:t>
      </w:r>
      <w:r>
        <w:rPr>
          <w:sz w:val="32"/>
          <w:szCs w:val="32"/>
        </w:rPr>
        <w:t>r år f</w:t>
      </w:r>
      <w:r w:rsidR="0070305F">
        <w:rPr>
          <w:sz w:val="32"/>
          <w:szCs w:val="32"/>
        </w:rPr>
        <w:t>or at se om der er COVID forskel</w:t>
      </w:r>
      <w:r>
        <w:rPr>
          <w:sz w:val="32"/>
          <w:szCs w:val="32"/>
        </w:rPr>
        <w:t xml:space="preserve">. Dette vil kunne give en ide om det giver mening at kigge yderligere efter dem der har </w:t>
      </w:r>
      <w:r w:rsidR="0070305F">
        <w:rPr>
          <w:sz w:val="32"/>
          <w:szCs w:val="32"/>
        </w:rPr>
        <w:t xml:space="preserve">risiko for </w:t>
      </w:r>
      <w:r>
        <w:rPr>
          <w:sz w:val="32"/>
          <w:szCs w:val="32"/>
        </w:rPr>
        <w:t xml:space="preserve">primær infektion. Vi tror </w:t>
      </w:r>
      <w:proofErr w:type="spellStart"/>
      <w:r w:rsidR="0070305F">
        <w:rPr>
          <w:sz w:val="32"/>
          <w:szCs w:val="32"/>
        </w:rPr>
        <w:t>seroprævalencen</w:t>
      </w:r>
      <w:proofErr w:type="spellEnd"/>
      <w:r w:rsidR="0070305F">
        <w:rPr>
          <w:sz w:val="32"/>
          <w:szCs w:val="32"/>
        </w:rPr>
        <w:t xml:space="preserve"> </w:t>
      </w:r>
      <w:r>
        <w:rPr>
          <w:sz w:val="32"/>
          <w:szCs w:val="32"/>
        </w:rPr>
        <w:t xml:space="preserve">er mellem </w:t>
      </w:r>
      <w:r w:rsidR="007C6160">
        <w:rPr>
          <w:sz w:val="32"/>
          <w:szCs w:val="32"/>
        </w:rPr>
        <w:t>50</w:t>
      </w:r>
      <w:r>
        <w:rPr>
          <w:sz w:val="32"/>
          <w:szCs w:val="32"/>
        </w:rPr>
        <w:t>-</w:t>
      </w:r>
      <w:r w:rsidR="007C6160">
        <w:rPr>
          <w:sz w:val="32"/>
          <w:szCs w:val="32"/>
        </w:rPr>
        <w:t>6</w:t>
      </w:r>
      <w:r>
        <w:rPr>
          <w:sz w:val="32"/>
          <w:szCs w:val="32"/>
        </w:rPr>
        <w:t>0</w:t>
      </w:r>
      <w:r w:rsidR="0070305F">
        <w:rPr>
          <w:sz w:val="32"/>
          <w:szCs w:val="32"/>
        </w:rPr>
        <w:t>%</w:t>
      </w:r>
      <w:r>
        <w:rPr>
          <w:sz w:val="32"/>
          <w:szCs w:val="32"/>
        </w:rPr>
        <w:t xml:space="preserve">, men </w:t>
      </w:r>
      <w:r w:rsidR="0070305F">
        <w:rPr>
          <w:sz w:val="32"/>
          <w:szCs w:val="32"/>
        </w:rPr>
        <w:t xml:space="preserve">vi ved det ikke. Alle </w:t>
      </w:r>
      <w:proofErr w:type="spellStart"/>
      <w:r w:rsidR="0070305F">
        <w:rPr>
          <w:sz w:val="32"/>
          <w:szCs w:val="32"/>
        </w:rPr>
        <w:lastRenderedPageBreak/>
        <w:t>KMAer</w:t>
      </w:r>
      <w:proofErr w:type="spellEnd"/>
      <w:r w:rsidR="0070305F">
        <w:rPr>
          <w:sz w:val="32"/>
          <w:szCs w:val="32"/>
        </w:rPr>
        <w:t xml:space="preserve"> bruger Liaison måske med undtagelse af Hvidovre der </w:t>
      </w:r>
      <w:r w:rsidR="00536BFE">
        <w:rPr>
          <w:sz w:val="32"/>
          <w:szCs w:val="32"/>
        </w:rPr>
        <w:t xml:space="preserve">formentlig stadig </w:t>
      </w:r>
      <w:r w:rsidR="0070305F">
        <w:rPr>
          <w:sz w:val="32"/>
          <w:szCs w:val="32"/>
        </w:rPr>
        <w:t xml:space="preserve">bruger </w:t>
      </w:r>
      <w:r w:rsidR="00536BFE">
        <w:rPr>
          <w:sz w:val="32"/>
          <w:szCs w:val="32"/>
        </w:rPr>
        <w:t>Roche-platform</w:t>
      </w:r>
      <w:r w:rsidR="0070305F">
        <w:rPr>
          <w:sz w:val="32"/>
          <w:szCs w:val="32"/>
        </w:rPr>
        <w:t xml:space="preserve">. Til </w:t>
      </w:r>
      <w:proofErr w:type="spellStart"/>
      <w:r w:rsidR="0070305F">
        <w:rPr>
          <w:sz w:val="32"/>
          <w:szCs w:val="32"/>
        </w:rPr>
        <w:t>aviditet</w:t>
      </w:r>
      <w:proofErr w:type="spellEnd"/>
      <w:r w:rsidR="0070305F">
        <w:rPr>
          <w:sz w:val="32"/>
          <w:szCs w:val="32"/>
        </w:rPr>
        <w:t xml:space="preserve"> bruges VIDAS. KMA Hvidovre er ikke repræsenteret på mødet. </w:t>
      </w:r>
      <w:r w:rsidR="00D70381">
        <w:rPr>
          <w:sz w:val="32"/>
          <w:szCs w:val="32"/>
        </w:rPr>
        <w:t xml:space="preserve">LN </w:t>
      </w:r>
      <w:r w:rsidR="0070305F">
        <w:rPr>
          <w:sz w:val="32"/>
          <w:szCs w:val="32"/>
        </w:rPr>
        <w:t xml:space="preserve">spørger Gorm Lisby, og her kan man også spørge om </w:t>
      </w:r>
      <w:proofErr w:type="spellStart"/>
      <w:r w:rsidR="0070305F">
        <w:rPr>
          <w:sz w:val="32"/>
          <w:szCs w:val="32"/>
        </w:rPr>
        <w:t>aviditet</w:t>
      </w:r>
      <w:proofErr w:type="spellEnd"/>
      <w:r w:rsidR="0070305F">
        <w:rPr>
          <w:sz w:val="32"/>
          <w:szCs w:val="32"/>
        </w:rPr>
        <w:t>.</w:t>
      </w:r>
    </w:p>
    <w:p w14:paraId="13B6BB72" w14:textId="786971E5" w:rsidR="0070305F" w:rsidRDefault="0070305F" w:rsidP="0070305F">
      <w:pPr>
        <w:pStyle w:val="Listeafsnit"/>
        <w:ind w:left="1495"/>
        <w:rPr>
          <w:sz w:val="32"/>
          <w:szCs w:val="32"/>
        </w:rPr>
      </w:pPr>
      <w:r w:rsidRPr="00FC187B">
        <w:rPr>
          <w:b/>
          <w:sz w:val="32"/>
          <w:szCs w:val="32"/>
        </w:rPr>
        <w:t>Formålet:</w:t>
      </w:r>
      <w:r>
        <w:rPr>
          <w:sz w:val="32"/>
          <w:szCs w:val="32"/>
        </w:rPr>
        <w:t xml:space="preserve"> </w:t>
      </w:r>
      <w:r w:rsidR="00536BFE">
        <w:rPr>
          <w:sz w:val="32"/>
          <w:szCs w:val="32"/>
        </w:rPr>
        <w:t>O</w:t>
      </w:r>
      <w:r w:rsidR="009F49E1">
        <w:rPr>
          <w:sz w:val="32"/>
          <w:szCs w:val="32"/>
        </w:rPr>
        <w:t>m det giver mening</w:t>
      </w:r>
      <w:r w:rsidR="00536BFE">
        <w:rPr>
          <w:sz w:val="32"/>
          <w:szCs w:val="32"/>
        </w:rPr>
        <w:t xml:space="preserve"> videre</w:t>
      </w:r>
      <w:r w:rsidR="009F49E1">
        <w:rPr>
          <w:sz w:val="32"/>
          <w:szCs w:val="32"/>
        </w:rPr>
        <w:t xml:space="preserve"> at</w:t>
      </w:r>
      <w:r w:rsidR="00536BFE">
        <w:rPr>
          <w:sz w:val="32"/>
          <w:szCs w:val="32"/>
        </w:rPr>
        <w:t xml:space="preserve"> se på at</w:t>
      </w:r>
      <w:r w:rsidR="009F49E1">
        <w:rPr>
          <w:sz w:val="32"/>
          <w:szCs w:val="32"/>
        </w:rPr>
        <w:t xml:space="preserve"> screene gravide for CMV da der nu er behandlingsmulighed med </w:t>
      </w:r>
      <w:proofErr w:type="spellStart"/>
      <w:r w:rsidR="009F49E1">
        <w:rPr>
          <w:sz w:val="32"/>
          <w:szCs w:val="32"/>
        </w:rPr>
        <w:t>valaciclovir</w:t>
      </w:r>
      <w:proofErr w:type="spellEnd"/>
    </w:p>
    <w:p w14:paraId="0789A85C" w14:textId="68E737DB" w:rsidR="009F49E1" w:rsidRDefault="009F49E1" w:rsidP="009F49E1">
      <w:pPr>
        <w:pStyle w:val="Listeafsnit"/>
        <w:numPr>
          <w:ilvl w:val="1"/>
          <w:numId w:val="1"/>
        </w:numPr>
        <w:rPr>
          <w:sz w:val="32"/>
          <w:szCs w:val="32"/>
        </w:rPr>
      </w:pPr>
      <w:r w:rsidRPr="009F49E1">
        <w:rPr>
          <w:b/>
          <w:sz w:val="32"/>
          <w:szCs w:val="32"/>
        </w:rPr>
        <w:t>Stine Lund</w:t>
      </w:r>
      <w:r>
        <w:rPr>
          <w:sz w:val="32"/>
          <w:szCs w:val="32"/>
        </w:rPr>
        <w:t xml:space="preserve"> kan inviteres til næste møde </w:t>
      </w:r>
      <w:r w:rsidR="00766DCC">
        <w:rPr>
          <w:sz w:val="32"/>
          <w:szCs w:val="32"/>
        </w:rPr>
        <w:t xml:space="preserve">i oktober </w:t>
      </w:r>
      <w:r>
        <w:rPr>
          <w:sz w:val="32"/>
          <w:szCs w:val="32"/>
        </w:rPr>
        <w:t>og fortælle om CMV i ammemælk.</w:t>
      </w:r>
    </w:p>
    <w:p w14:paraId="4186E2CB" w14:textId="28B9A838" w:rsidR="00EB1325" w:rsidRDefault="00EB1325" w:rsidP="00A9078F">
      <w:pPr>
        <w:pStyle w:val="Listeafsnit"/>
        <w:numPr>
          <w:ilvl w:val="0"/>
          <w:numId w:val="1"/>
        </w:numPr>
        <w:rPr>
          <w:rFonts w:cstheme="minorHAnsi"/>
          <w:color w:val="000000"/>
          <w:sz w:val="32"/>
          <w:szCs w:val="32"/>
        </w:rPr>
      </w:pPr>
      <w:r>
        <w:rPr>
          <w:rFonts w:cstheme="minorHAnsi"/>
          <w:color w:val="000000"/>
          <w:sz w:val="32"/>
          <w:szCs w:val="32"/>
        </w:rPr>
        <w:t>Status på DSOG retningslinje om Parvovirus-B19 (</w:t>
      </w:r>
      <w:r w:rsidR="00766DCC">
        <w:rPr>
          <w:rFonts w:cstheme="minorHAnsi"/>
          <w:color w:val="000000"/>
          <w:sz w:val="32"/>
          <w:szCs w:val="32"/>
        </w:rPr>
        <w:t>AYN</w:t>
      </w:r>
      <w:r>
        <w:rPr>
          <w:rFonts w:cstheme="minorHAnsi"/>
          <w:color w:val="000000"/>
          <w:sz w:val="32"/>
          <w:szCs w:val="32"/>
        </w:rPr>
        <w:t>)</w:t>
      </w:r>
    </w:p>
    <w:p w14:paraId="14654205" w14:textId="7D8715E1" w:rsidR="007D6925" w:rsidRDefault="007D6925" w:rsidP="007D6925">
      <w:pPr>
        <w:pStyle w:val="Listeafsnit"/>
        <w:numPr>
          <w:ilvl w:val="1"/>
          <w:numId w:val="1"/>
        </w:numPr>
        <w:rPr>
          <w:rFonts w:cstheme="minorHAnsi"/>
          <w:color w:val="000000"/>
          <w:sz w:val="32"/>
          <w:szCs w:val="32"/>
        </w:rPr>
      </w:pPr>
      <w:r>
        <w:rPr>
          <w:rFonts w:cstheme="minorHAnsi"/>
          <w:color w:val="000000"/>
          <w:sz w:val="32"/>
          <w:szCs w:val="32"/>
        </w:rPr>
        <w:t xml:space="preserve">Skal diskuteres på </w:t>
      </w:r>
      <w:proofErr w:type="spellStart"/>
      <w:r>
        <w:rPr>
          <w:rFonts w:cstheme="minorHAnsi"/>
          <w:color w:val="000000"/>
          <w:sz w:val="32"/>
          <w:szCs w:val="32"/>
        </w:rPr>
        <w:t>DSOGs</w:t>
      </w:r>
      <w:proofErr w:type="spellEnd"/>
      <w:r>
        <w:rPr>
          <w:rFonts w:cstheme="minorHAnsi"/>
          <w:color w:val="000000"/>
          <w:sz w:val="32"/>
          <w:szCs w:val="32"/>
        </w:rPr>
        <w:t xml:space="preserve"> Sandbjerg møde.</w:t>
      </w:r>
    </w:p>
    <w:p w14:paraId="4252F8B1" w14:textId="36D8A44E" w:rsidR="007D6925" w:rsidRDefault="00D70381" w:rsidP="007D6925">
      <w:pPr>
        <w:pStyle w:val="Listeafsnit"/>
        <w:numPr>
          <w:ilvl w:val="1"/>
          <w:numId w:val="1"/>
        </w:numPr>
        <w:rPr>
          <w:rFonts w:cstheme="minorHAnsi"/>
          <w:color w:val="000000"/>
          <w:sz w:val="32"/>
          <w:szCs w:val="32"/>
        </w:rPr>
      </w:pPr>
      <w:r>
        <w:rPr>
          <w:rFonts w:cstheme="minorHAnsi"/>
          <w:color w:val="000000"/>
          <w:sz w:val="32"/>
          <w:szCs w:val="32"/>
        </w:rPr>
        <w:t xml:space="preserve">AYN </w:t>
      </w:r>
      <w:r w:rsidR="007D6925">
        <w:rPr>
          <w:rFonts w:cstheme="minorHAnsi"/>
          <w:color w:val="000000"/>
          <w:sz w:val="32"/>
          <w:szCs w:val="32"/>
        </w:rPr>
        <w:t xml:space="preserve">har lavet det </w:t>
      </w:r>
      <w:proofErr w:type="spellStart"/>
      <w:r w:rsidR="007D6925">
        <w:rPr>
          <w:rFonts w:cstheme="minorHAnsi"/>
          <w:color w:val="000000"/>
          <w:sz w:val="32"/>
          <w:szCs w:val="32"/>
        </w:rPr>
        <w:t>mi</w:t>
      </w:r>
      <w:r w:rsidR="00FB7B7B">
        <w:rPr>
          <w:rFonts w:cstheme="minorHAnsi"/>
          <w:color w:val="000000"/>
          <w:sz w:val="32"/>
          <w:szCs w:val="32"/>
        </w:rPr>
        <w:t>k</w:t>
      </w:r>
      <w:r w:rsidR="007D6925">
        <w:rPr>
          <w:rFonts w:cstheme="minorHAnsi"/>
          <w:color w:val="000000"/>
          <w:sz w:val="32"/>
          <w:szCs w:val="32"/>
        </w:rPr>
        <w:t>obiologiske</w:t>
      </w:r>
      <w:proofErr w:type="spellEnd"/>
      <w:r w:rsidR="007D6925">
        <w:rPr>
          <w:rFonts w:cstheme="minorHAnsi"/>
          <w:color w:val="000000"/>
          <w:sz w:val="32"/>
          <w:szCs w:val="32"/>
        </w:rPr>
        <w:t xml:space="preserve"> skriv i dette. Der er lidt forskel på h</w:t>
      </w:r>
      <w:r w:rsidR="00FB7B7B">
        <w:rPr>
          <w:rFonts w:cstheme="minorHAnsi"/>
          <w:color w:val="000000"/>
          <w:sz w:val="32"/>
          <w:szCs w:val="32"/>
        </w:rPr>
        <w:t>v</w:t>
      </w:r>
      <w:r w:rsidR="007D6925">
        <w:rPr>
          <w:rFonts w:cstheme="minorHAnsi"/>
          <w:color w:val="000000"/>
          <w:sz w:val="32"/>
          <w:szCs w:val="32"/>
        </w:rPr>
        <w:t xml:space="preserve">ad folk gør hvis </w:t>
      </w:r>
      <w:proofErr w:type="spellStart"/>
      <w:r w:rsidR="007D6925">
        <w:rPr>
          <w:rFonts w:cstheme="minorHAnsi"/>
          <w:color w:val="000000"/>
          <w:sz w:val="32"/>
          <w:szCs w:val="32"/>
        </w:rPr>
        <w:t>parvo</w:t>
      </w:r>
      <w:proofErr w:type="spellEnd"/>
      <w:r w:rsidR="007D6925">
        <w:rPr>
          <w:rFonts w:cstheme="minorHAnsi"/>
          <w:color w:val="000000"/>
          <w:sz w:val="32"/>
          <w:szCs w:val="32"/>
        </w:rPr>
        <w:t xml:space="preserve"> </w:t>
      </w:r>
      <w:proofErr w:type="spellStart"/>
      <w:r w:rsidR="007D6925">
        <w:rPr>
          <w:rFonts w:cstheme="minorHAnsi"/>
          <w:color w:val="000000"/>
          <w:sz w:val="32"/>
          <w:szCs w:val="32"/>
        </w:rPr>
        <w:t>IgM</w:t>
      </w:r>
      <w:proofErr w:type="spellEnd"/>
      <w:r w:rsidR="007D6925">
        <w:rPr>
          <w:rFonts w:cstheme="minorHAnsi"/>
          <w:color w:val="000000"/>
          <w:sz w:val="32"/>
          <w:szCs w:val="32"/>
        </w:rPr>
        <w:t xml:space="preserve"> positiv. RH og AUH laver PCR, AUH har i serologien lavet et større </w:t>
      </w:r>
      <w:proofErr w:type="spellStart"/>
      <w:r w:rsidR="007D6925">
        <w:rPr>
          <w:rFonts w:cstheme="minorHAnsi"/>
          <w:color w:val="000000"/>
          <w:sz w:val="32"/>
          <w:szCs w:val="32"/>
        </w:rPr>
        <w:t>inkonklusivt</w:t>
      </w:r>
      <w:proofErr w:type="spellEnd"/>
      <w:r w:rsidR="007D6925">
        <w:rPr>
          <w:rFonts w:cstheme="minorHAnsi"/>
          <w:color w:val="000000"/>
          <w:sz w:val="32"/>
          <w:szCs w:val="32"/>
        </w:rPr>
        <w:t xml:space="preserve"> interval som så kommer til PCR</w:t>
      </w:r>
      <w:r w:rsidR="00536BFE">
        <w:rPr>
          <w:rFonts w:cstheme="minorHAnsi"/>
          <w:color w:val="000000"/>
          <w:sz w:val="32"/>
          <w:szCs w:val="32"/>
        </w:rPr>
        <w:t xml:space="preserve"> og kører derudover PCR på alle </w:t>
      </w:r>
      <w:proofErr w:type="spellStart"/>
      <w:r w:rsidR="00536BFE">
        <w:rPr>
          <w:rFonts w:cstheme="minorHAnsi"/>
          <w:color w:val="000000"/>
          <w:sz w:val="32"/>
          <w:szCs w:val="32"/>
        </w:rPr>
        <w:t>IgM</w:t>
      </w:r>
      <w:proofErr w:type="spellEnd"/>
      <w:r w:rsidR="00536BFE">
        <w:rPr>
          <w:rFonts w:cstheme="minorHAnsi"/>
          <w:color w:val="000000"/>
          <w:sz w:val="32"/>
          <w:szCs w:val="32"/>
        </w:rPr>
        <w:t xml:space="preserve"> pos. prøver fra kvinder 18-45 år + børn&lt;1 år</w:t>
      </w:r>
      <w:r w:rsidR="007D6925">
        <w:rPr>
          <w:rFonts w:cstheme="minorHAnsi"/>
          <w:color w:val="000000"/>
          <w:sz w:val="32"/>
          <w:szCs w:val="32"/>
        </w:rPr>
        <w:t xml:space="preserve">, mens OUH siger </w:t>
      </w:r>
      <w:proofErr w:type="spellStart"/>
      <w:r w:rsidR="007D6925">
        <w:rPr>
          <w:rFonts w:cstheme="minorHAnsi"/>
          <w:color w:val="000000"/>
          <w:sz w:val="32"/>
          <w:szCs w:val="32"/>
        </w:rPr>
        <w:t>IgM</w:t>
      </w:r>
      <w:proofErr w:type="spellEnd"/>
      <w:r w:rsidR="007D6925">
        <w:rPr>
          <w:rFonts w:cstheme="minorHAnsi"/>
          <w:color w:val="000000"/>
          <w:sz w:val="32"/>
          <w:szCs w:val="32"/>
        </w:rPr>
        <w:t xml:space="preserve"> og </w:t>
      </w:r>
      <w:proofErr w:type="spellStart"/>
      <w:r w:rsidR="007D6925">
        <w:rPr>
          <w:rFonts w:cstheme="minorHAnsi"/>
          <w:color w:val="000000"/>
          <w:sz w:val="32"/>
          <w:szCs w:val="32"/>
        </w:rPr>
        <w:t>IgG</w:t>
      </w:r>
      <w:proofErr w:type="spellEnd"/>
      <w:r w:rsidR="007D6925">
        <w:rPr>
          <w:rFonts w:cstheme="minorHAnsi"/>
          <w:color w:val="000000"/>
          <w:sz w:val="32"/>
          <w:szCs w:val="32"/>
        </w:rPr>
        <w:t xml:space="preserve"> sandt positiv, </w:t>
      </w:r>
      <w:proofErr w:type="spellStart"/>
      <w:r w:rsidR="007D6925">
        <w:rPr>
          <w:rFonts w:cstheme="minorHAnsi"/>
          <w:color w:val="000000"/>
          <w:sz w:val="32"/>
          <w:szCs w:val="32"/>
        </w:rPr>
        <w:t>IgM</w:t>
      </w:r>
      <w:proofErr w:type="spellEnd"/>
      <w:r w:rsidR="007D6925">
        <w:rPr>
          <w:rFonts w:cstheme="minorHAnsi"/>
          <w:color w:val="000000"/>
          <w:sz w:val="32"/>
          <w:szCs w:val="32"/>
        </w:rPr>
        <w:t xml:space="preserve"> positiv send til PCR. Nogen gange bedes også om ny blodprøve. Alex har forsøgt at inkorporere de forskellige tilgange ved at skrive at man skal tage kontakt til sin lokale KMA for verifikation af </w:t>
      </w:r>
      <w:proofErr w:type="spellStart"/>
      <w:r w:rsidR="007D6925">
        <w:rPr>
          <w:rFonts w:cstheme="minorHAnsi"/>
          <w:color w:val="000000"/>
          <w:sz w:val="32"/>
          <w:szCs w:val="32"/>
        </w:rPr>
        <w:t>IgM</w:t>
      </w:r>
      <w:proofErr w:type="spellEnd"/>
      <w:r w:rsidR="007D6925">
        <w:rPr>
          <w:rFonts w:cstheme="minorHAnsi"/>
          <w:color w:val="000000"/>
          <w:sz w:val="32"/>
          <w:szCs w:val="32"/>
        </w:rPr>
        <w:t xml:space="preserve"> positive.</w:t>
      </w:r>
    </w:p>
    <w:p w14:paraId="0E77A1BE" w14:textId="1862A808" w:rsidR="00CA37B3" w:rsidRDefault="00766DCC" w:rsidP="007D6925">
      <w:pPr>
        <w:pStyle w:val="Listeafsnit"/>
        <w:numPr>
          <w:ilvl w:val="1"/>
          <w:numId w:val="1"/>
        </w:numPr>
        <w:rPr>
          <w:rFonts w:cstheme="minorHAnsi"/>
          <w:color w:val="000000"/>
          <w:sz w:val="32"/>
          <w:szCs w:val="32"/>
        </w:rPr>
      </w:pPr>
      <w:r>
        <w:rPr>
          <w:rFonts w:cstheme="minorHAnsi"/>
          <w:color w:val="000000"/>
          <w:sz w:val="32"/>
          <w:szCs w:val="32"/>
        </w:rPr>
        <w:t xml:space="preserve">AYN </w:t>
      </w:r>
      <w:r w:rsidR="00CA37B3">
        <w:rPr>
          <w:rFonts w:cstheme="minorHAnsi"/>
          <w:color w:val="000000"/>
          <w:sz w:val="32"/>
          <w:szCs w:val="32"/>
        </w:rPr>
        <w:t xml:space="preserve">spørger, hvad gør man hos børn der efter fødslen har Anæmi? Det fremgår </w:t>
      </w:r>
      <w:r>
        <w:rPr>
          <w:rFonts w:cstheme="minorHAnsi"/>
          <w:color w:val="000000"/>
          <w:sz w:val="32"/>
          <w:szCs w:val="32"/>
        </w:rPr>
        <w:t xml:space="preserve">af vejledningen </w:t>
      </w:r>
      <w:r w:rsidR="00CA37B3">
        <w:rPr>
          <w:rFonts w:cstheme="minorHAnsi"/>
          <w:color w:val="000000"/>
          <w:sz w:val="32"/>
          <w:szCs w:val="32"/>
        </w:rPr>
        <w:t>at man skal konferere med en pædiater, men de har ingen retningslinjer for dette. Nogle børn er anæmiske. Måske mest dem der har fået intrauterine infektioner.</w:t>
      </w:r>
      <w:r>
        <w:rPr>
          <w:rFonts w:cstheme="minorHAnsi"/>
          <w:color w:val="000000"/>
          <w:sz w:val="32"/>
          <w:szCs w:val="32"/>
        </w:rPr>
        <w:t xml:space="preserve"> </w:t>
      </w:r>
    </w:p>
    <w:p w14:paraId="68AA88D2" w14:textId="1BD504A3" w:rsidR="00CA37B3" w:rsidRDefault="00CA37B3" w:rsidP="007D6925">
      <w:pPr>
        <w:pStyle w:val="Listeafsnit"/>
        <w:numPr>
          <w:ilvl w:val="1"/>
          <w:numId w:val="1"/>
        </w:numPr>
        <w:rPr>
          <w:rFonts w:cstheme="minorHAnsi"/>
          <w:color w:val="000000"/>
          <w:sz w:val="32"/>
          <w:szCs w:val="32"/>
        </w:rPr>
      </w:pPr>
      <w:r>
        <w:rPr>
          <w:rFonts w:cstheme="minorHAnsi"/>
          <w:color w:val="000000"/>
          <w:sz w:val="32"/>
          <w:szCs w:val="32"/>
        </w:rPr>
        <w:t xml:space="preserve">Der er også noget med arbejdstilsynet i forhold til om man skal fraværsmeldes hvis man er </w:t>
      </w:r>
      <w:proofErr w:type="spellStart"/>
      <w:r>
        <w:rPr>
          <w:rFonts w:cstheme="minorHAnsi"/>
          <w:color w:val="000000"/>
          <w:sz w:val="32"/>
          <w:szCs w:val="32"/>
        </w:rPr>
        <w:t>seronegativ</w:t>
      </w:r>
      <w:proofErr w:type="spellEnd"/>
      <w:r>
        <w:rPr>
          <w:rFonts w:cstheme="minorHAnsi"/>
          <w:color w:val="000000"/>
          <w:sz w:val="32"/>
          <w:szCs w:val="32"/>
        </w:rPr>
        <w:t xml:space="preserve"> og arbejder i institution, men der er ikke endelig afklaring.</w:t>
      </w:r>
    </w:p>
    <w:p w14:paraId="3CDAB6C1" w14:textId="21E17FBD" w:rsidR="00CA37B3" w:rsidRDefault="00766DCC" w:rsidP="007D6925">
      <w:pPr>
        <w:pStyle w:val="Listeafsnit"/>
        <w:numPr>
          <w:ilvl w:val="1"/>
          <w:numId w:val="1"/>
        </w:numPr>
        <w:rPr>
          <w:rFonts w:cstheme="minorHAnsi"/>
          <w:color w:val="000000"/>
          <w:sz w:val="32"/>
          <w:szCs w:val="32"/>
        </w:rPr>
      </w:pPr>
      <w:r>
        <w:rPr>
          <w:rFonts w:cstheme="minorHAnsi"/>
          <w:color w:val="000000"/>
          <w:sz w:val="32"/>
          <w:szCs w:val="32"/>
        </w:rPr>
        <w:t xml:space="preserve">RMP: </w:t>
      </w:r>
      <w:r w:rsidR="00CA37B3">
        <w:rPr>
          <w:rFonts w:cstheme="minorHAnsi"/>
          <w:color w:val="000000"/>
          <w:sz w:val="32"/>
          <w:szCs w:val="32"/>
        </w:rPr>
        <w:t xml:space="preserve">OUH arbejdsmediciner har haft en tilgang der hedder hvis der er mere </w:t>
      </w:r>
      <w:r>
        <w:rPr>
          <w:rFonts w:cstheme="minorHAnsi"/>
          <w:color w:val="000000"/>
          <w:sz w:val="32"/>
          <w:szCs w:val="32"/>
        </w:rPr>
        <w:t xml:space="preserve">end </w:t>
      </w:r>
      <w:r w:rsidR="00CA37B3">
        <w:rPr>
          <w:rFonts w:cstheme="minorHAnsi"/>
          <w:color w:val="000000"/>
          <w:sz w:val="32"/>
          <w:szCs w:val="32"/>
        </w:rPr>
        <w:t>e</w:t>
      </w:r>
      <w:r w:rsidR="00FB7B7B">
        <w:rPr>
          <w:rFonts w:cstheme="minorHAnsi"/>
          <w:color w:val="000000"/>
          <w:sz w:val="32"/>
          <w:szCs w:val="32"/>
        </w:rPr>
        <w:t>t</w:t>
      </w:r>
      <w:r w:rsidR="00CA37B3">
        <w:rPr>
          <w:rFonts w:cstheme="minorHAnsi"/>
          <w:color w:val="000000"/>
          <w:sz w:val="32"/>
          <w:szCs w:val="32"/>
        </w:rPr>
        <w:t xml:space="preserve"> </w:t>
      </w:r>
      <w:proofErr w:type="spellStart"/>
      <w:r w:rsidR="00CA37B3">
        <w:rPr>
          <w:rFonts w:cstheme="minorHAnsi"/>
          <w:color w:val="000000"/>
          <w:sz w:val="32"/>
          <w:szCs w:val="32"/>
        </w:rPr>
        <w:t>Parvovirus</w:t>
      </w:r>
      <w:proofErr w:type="spellEnd"/>
      <w:r w:rsidR="00CA37B3">
        <w:rPr>
          <w:rFonts w:cstheme="minorHAnsi"/>
          <w:color w:val="000000"/>
          <w:sz w:val="32"/>
          <w:szCs w:val="32"/>
        </w:rPr>
        <w:t xml:space="preserve"> </w:t>
      </w:r>
      <w:r w:rsidR="00FB7B7B">
        <w:rPr>
          <w:rFonts w:cstheme="minorHAnsi"/>
          <w:color w:val="000000"/>
          <w:sz w:val="32"/>
          <w:szCs w:val="32"/>
        </w:rPr>
        <w:t xml:space="preserve">tilfælde </w:t>
      </w:r>
      <w:r w:rsidR="00CA37B3">
        <w:rPr>
          <w:rFonts w:cstheme="minorHAnsi"/>
          <w:color w:val="000000"/>
          <w:sz w:val="32"/>
          <w:szCs w:val="32"/>
        </w:rPr>
        <w:t xml:space="preserve">i en institution skal </w:t>
      </w:r>
      <w:r w:rsidR="00CA37B3">
        <w:rPr>
          <w:rFonts w:cstheme="minorHAnsi"/>
          <w:color w:val="000000"/>
          <w:sz w:val="32"/>
          <w:szCs w:val="32"/>
        </w:rPr>
        <w:lastRenderedPageBreak/>
        <w:t xml:space="preserve">de gravide medarbejdere screenes og </w:t>
      </w:r>
      <w:proofErr w:type="spellStart"/>
      <w:r w:rsidR="00CA37B3">
        <w:rPr>
          <w:rFonts w:cstheme="minorHAnsi"/>
          <w:color w:val="000000"/>
          <w:sz w:val="32"/>
          <w:szCs w:val="32"/>
        </w:rPr>
        <w:t>IgG</w:t>
      </w:r>
      <w:proofErr w:type="spellEnd"/>
      <w:r w:rsidR="00CA37B3">
        <w:rPr>
          <w:rFonts w:cstheme="minorHAnsi"/>
          <w:color w:val="000000"/>
          <w:sz w:val="32"/>
          <w:szCs w:val="32"/>
        </w:rPr>
        <w:t xml:space="preserve"> positive kan gå på arbejde, mens negative fraværsmeldes. Det</w:t>
      </w:r>
      <w:r w:rsidR="00713911">
        <w:rPr>
          <w:rFonts w:cstheme="minorHAnsi"/>
          <w:color w:val="000000"/>
          <w:sz w:val="32"/>
          <w:szCs w:val="32"/>
        </w:rPr>
        <w:t xml:space="preserve">te er dog mod </w:t>
      </w:r>
      <w:r>
        <w:rPr>
          <w:rFonts w:cstheme="minorHAnsi"/>
          <w:color w:val="000000"/>
          <w:sz w:val="32"/>
          <w:szCs w:val="32"/>
        </w:rPr>
        <w:t xml:space="preserve">de gældende </w:t>
      </w:r>
      <w:r w:rsidR="00713911">
        <w:rPr>
          <w:rFonts w:cstheme="minorHAnsi"/>
          <w:color w:val="000000"/>
          <w:sz w:val="32"/>
          <w:szCs w:val="32"/>
        </w:rPr>
        <w:t>retningslin</w:t>
      </w:r>
      <w:r>
        <w:rPr>
          <w:rFonts w:cstheme="minorHAnsi"/>
          <w:color w:val="000000"/>
          <w:sz w:val="32"/>
          <w:szCs w:val="32"/>
        </w:rPr>
        <w:t>j</w:t>
      </w:r>
      <w:r w:rsidR="00713911">
        <w:rPr>
          <w:rFonts w:cstheme="minorHAnsi"/>
          <w:color w:val="000000"/>
          <w:sz w:val="32"/>
          <w:szCs w:val="32"/>
        </w:rPr>
        <w:t>erne.</w:t>
      </w:r>
    </w:p>
    <w:p w14:paraId="109CD342" w14:textId="214ADDB1" w:rsidR="00713911" w:rsidRDefault="00766DCC" w:rsidP="007D6925">
      <w:pPr>
        <w:pStyle w:val="Listeafsnit"/>
        <w:numPr>
          <w:ilvl w:val="1"/>
          <w:numId w:val="1"/>
        </w:numPr>
        <w:rPr>
          <w:rFonts w:cstheme="minorHAnsi"/>
          <w:color w:val="000000"/>
          <w:sz w:val="32"/>
          <w:szCs w:val="32"/>
        </w:rPr>
      </w:pPr>
      <w:r>
        <w:rPr>
          <w:rFonts w:cstheme="minorHAnsi"/>
          <w:color w:val="000000"/>
          <w:sz w:val="32"/>
          <w:szCs w:val="32"/>
        </w:rPr>
        <w:t xml:space="preserve">AYN: </w:t>
      </w:r>
      <w:proofErr w:type="spellStart"/>
      <w:r w:rsidR="00713911">
        <w:rPr>
          <w:rFonts w:cstheme="minorHAnsi"/>
          <w:color w:val="000000"/>
          <w:sz w:val="32"/>
          <w:szCs w:val="32"/>
        </w:rPr>
        <w:t>Appendix</w:t>
      </w:r>
      <w:proofErr w:type="spellEnd"/>
      <w:r w:rsidR="00713911">
        <w:rPr>
          <w:rFonts w:cstheme="minorHAnsi"/>
          <w:color w:val="000000"/>
          <w:sz w:val="32"/>
          <w:szCs w:val="32"/>
        </w:rPr>
        <w:t xml:space="preserve"> 1, Figur 4. Der er </w:t>
      </w:r>
      <w:r>
        <w:rPr>
          <w:rFonts w:cstheme="minorHAnsi"/>
          <w:color w:val="000000"/>
          <w:sz w:val="32"/>
          <w:szCs w:val="32"/>
        </w:rPr>
        <w:t xml:space="preserve">et </w:t>
      </w:r>
      <w:proofErr w:type="spellStart"/>
      <w:r>
        <w:rPr>
          <w:rFonts w:cstheme="minorHAnsi"/>
          <w:color w:val="000000"/>
          <w:sz w:val="32"/>
          <w:szCs w:val="32"/>
        </w:rPr>
        <w:t>flowchart</w:t>
      </w:r>
      <w:proofErr w:type="spellEnd"/>
      <w:r>
        <w:rPr>
          <w:rFonts w:cstheme="minorHAnsi"/>
          <w:color w:val="000000"/>
          <w:sz w:val="32"/>
          <w:szCs w:val="32"/>
        </w:rPr>
        <w:t xml:space="preserve"> hvor </w:t>
      </w:r>
      <w:proofErr w:type="spellStart"/>
      <w:r w:rsidR="00713911">
        <w:rPr>
          <w:rFonts w:cstheme="minorHAnsi"/>
          <w:color w:val="000000"/>
          <w:sz w:val="32"/>
          <w:szCs w:val="32"/>
        </w:rPr>
        <w:t>IgM</w:t>
      </w:r>
      <w:proofErr w:type="spellEnd"/>
      <w:r w:rsidR="00713911">
        <w:rPr>
          <w:rFonts w:cstheme="minorHAnsi"/>
          <w:color w:val="000000"/>
          <w:sz w:val="32"/>
          <w:szCs w:val="32"/>
        </w:rPr>
        <w:t xml:space="preserve"> negativ</w:t>
      </w:r>
      <w:r>
        <w:rPr>
          <w:rFonts w:cstheme="minorHAnsi"/>
          <w:color w:val="000000"/>
          <w:sz w:val="32"/>
          <w:szCs w:val="32"/>
        </w:rPr>
        <w:t>e</w:t>
      </w:r>
      <w:r w:rsidR="00713911">
        <w:rPr>
          <w:rFonts w:cstheme="minorHAnsi"/>
          <w:color w:val="000000"/>
          <w:sz w:val="32"/>
          <w:szCs w:val="32"/>
        </w:rPr>
        <w:t xml:space="preserve">, </w:t>
      </w:r>
      <w:proofErr w:type="spellStart"/>
      <w:r w:rsidR="00713911">
        <w:rPr>
          <w:rFonts w:cstheme="minorHAnsi"/>
          <w:color w:val="000000"/>
          <w:sz w:val="32"/>
          <w:szCs w:val="32"/>
        </w:rPr>
        <w:t>IgG</w:t>
      </w:r>
      <w:proofErr w:type="spellEnd"/>
      <w:r w:rsidR="00713911">
        <w:rPr>
          <w:rFonts w:cstheme="minorHAnsi"/>
          <w:color w:val="000000"/>
          <w:sz w:val="32"/>
          <w:szCs w:val="32"/>
        </w:rPr>
        <w:t xml:space="preserve"> positiv</w:t>
      </w:r>
      <w:r>
        <w:rPr>
          <w:rFonts w:cstheme="minorHAnsi"/>
          <w:color w:val="000000"/>
          <w:sz w:val="32"/>
          <w:szCs w:val="32"/>
        </w:rPr>
        <w:t>e</w:t>
      </w:r>
      <w:r w:rsidR="00713911">
        <w:rPr>
          <w:rFonts w:cstheme="minorHAnsi"/>
          <w:color w:val="000000"/>
          <w:sz w:val="32"/>
          <w:szCs w:val="32"/>
        </w:rPr>
        <w:t xml:space="preserve"> </w:t>
      </w:r>
      <w:r>
        <w:rPr>
          <w:rFonts w:cstheme="minorHAnsi"/>
          <w:color w:val="000000"/>
          <w:sz w:val="32"/>
          <w:szCs w:val="32"/>
        </w:rPr>
        <w:t xml:space="preserve">kaldes tidligere infektion, men så kommer der alligevel en kasse </w:t>
      </w:r>
      <w:r w:rsidR="00713911">
        <w:rPr>
          <w:rFonts w:cstheme="minorHAnsi"/>
          <w:color w:val="000000"/>
          <w:sz w:val="32"/>
          <w:szCs w:val="32"/>
        </w:rPr>
        <w:t xml:space="preserve">hvor der kommer ind noget med </w:t>
      </w:r>
      <w:proofErr w:type="spellStart"/>
      <w:r w:rsidR="00713911">
        <w:rPr>
          <w:rFonts w:cstheme="minorHAnsi"/>
          <w:color w:val="000000"/>
          <w:sz w:val="32"/>
          <w:szCs w:val="32"/>
        </w:rPr>
        <w:t>serokonvertering</w:t>
      </w:r>
      <w:proofErr w:type="spellEnd"/>
      <w:r w:rsidR="00713911">
        <w:rPr>
          <w:rFonts w:cstheme="minorHAnsi"/>
          <w:color w:val="000000"/>
          <w:sz w:val="32"/>
          <w:szCs w:val="32"/>
        </w:rPr>
        <w:t xml:space="preserve"> og nylig infektion. Vi tænker umiddelbart at det er for de immunsupprimerede i </w:t>
      </w:r>
      <w:proofErr w:type="spellStart"/>
      <w:r w:rsidR="00713911">
        <w:rPr>
          <w:rFonts w:cstheme="minorHAnsi"/>
          <w:color w:val="000000"/>
          <w:sz w:val="32"/>
          <w:szCs w:val="32"/>
        </w:rPr>
        <w:t>mab</w:t>
      </w:r>
      <w:proofErr w:type="spellEnd"/>
      <w:r w:rsidR="00713911">
        <w:rPr>
          <w:rFonts w:cstheme="minorHAnsi"/>
          <w:color w:val="000000"/>
          <w:sz w:val="32"/>
          <w:szCs w:val="32"/>
        </w:rPr>
        <w:t xml:space="preserve"> behandling. Måske skal det i fodnote eller lignende for at præcisere at det ikke er alle gravide, og man normalt </w:t>
      </w:r>
      <w:r>
        <w:rPr>
          <w:rFonts w:cstheme="minorHAnsi"/>
          <w:color w:val="000000"/>
          <w:sz w:val="32"/>
          <w:szCs w:val="32"/>
        </w:rPr>
        <w:t>godt</w:t>
      </w:r>
      <w:r w:rsidR="00713911">
        <w:rPr>
          <w:rFonts w:cstheme="minorHAnsi"/>
          <w:color w:val="000000"/>
          <w:sz w:val="32"/>
          <w:szCs w:val="32"/>
        </w:rPr>
        <w:t xml:space="preserve"> kan stole på </w:t>
      </w:r>
      <w:proofErr w:type="spellStart"/>
      <w:r w:rsidR="00713911">
        <w:rPr>
          <w:rFonts w:cstheme="minorHAnsi"/>
          <w:color w:val="000000"/>
          <w:sz w:val="32"/>
          <w:szCs w:val="32"/>
        </w:rPr>
        <w:t>IgG</w:t>
      </w:r>
      <w:proofErr w:type="spellEnd"/>
      <w:r w:rsidR="00713911">
        <w:rPr>
          <w:rFonts w:cstheme="minorHAnsi"/>
          <w:color w:val="000000"/>
          <w:sz w:val="32"/>
          <w:szCs w:val="32"/>
        </w:rPr>
        <w:t xml:space="preserve"> positiv og </w:t>
      </w:r>
      <w:proofErr w:type="spellStart"/>
      <w:r w:rsidR="00713911">
        <w:rPr>
          <w:rFonts w:cstheme="minorHAnsi"/>
          <w:color w:val="000000"/>
          <w:sz w:val="32"/>
          <w:szCs w:val="32"/>
        </w:rPr>
        <w:t>IgM</w:t>
      </w:r>
      <w:proofErr w:type="spellEnd"/>
      <w:r w:rsidR="00713911">
        <w:rPr>
          <w:rFonts w:cstheme="minorHAnsi"/>
          <w:color w:val="000000"/>
          <w:sz w:val="32"/>
          <w:szCs w:val="32"/>
        </w:rPr>
        <w:t xml:space="preserve"> negativ = tidligere infektion.</w:t>
      </w:r>
    </w:p>
    <w:p w14:paraId="7348C03A" w14:textId="5027979B" w:rsidR="005F78E4" w:rsidRDefault="005F78E4" w:rsidP="00A9078F">
      <w:pPr>
        <w:pStyle w:val="Listeafsnit"/>
        <w:numPr>
          <w:ilvl w:val="0"/>
          <w:numId w:val="1"/>
        </w:numPr>
        <w:rPr>
          <w:rFonts w:cstheme="minorHAnsi"/>
          <w:color w:val="000000"/>
          <w:sz w:val="32"/>
          <w:szCs w:val="32"/>
        </w:rPr>
      </w:pPr>
      <w:proofErr w:type="spellStart"/>
      <w:r>
        <w:rPr>
          <w:rFonts w:cstheme="minorHAnsi"/>
          <w:color w:val="000000"/>
          <w:sz w:val="32"/>
          <w:szCs w:val="32"/>
        </w:rPr>
        <w:t>Parvovirus</w:t>
      </w:r>
      <w:proofErr w:type="spellEnd"/>
      <w:r>
        <w:rPr>
          <w:rFonts w:cstheme="minorHAnsi"/>
          <w:color w:val="000000"/>
          <w:sz w:val="32"/>
          <w:szCs w:val="32"/>
        </w:rPr>
        <w:t xml:space="preserve"> </w:t>
      </w:r>
      <w:r w:rsidR="0024452D">
        <w:rPr>
          <w:rFonts w:cstheme="minorHAnsi"/>
          <w:color w:val="000000"/>
          <w:sz w:val="32"/>
          <w:szCs w:val="32"/>
        </w:rPr>
        <w:t>og sygdom</w:t>
      </w:r>
      <w:r w:rsidR="00F74E0D">
        <w:rPr>
          <w:rFonts w:cstheme="minorHAnsi"/>
          <w:color w:val="000000"/>
          <w:sz w:val="32"/>
          <w:szCs w:val="32"/>
        </w:rPr>
        <w:t xml:space="preserve"> blandt gravide</w:t>
      </w:r>
      <w:r w:rsidR="0024452D">
        <w:rPr>
          <w:rFonts w:cstheme="minorHAnsi"/>
          <w:color w:val="000000"/>
          <w:sz w:val="32"/>
          <w:szCs w:val="32"/>
        </w:rPr>
        <w:t xml:space="preserve"> i Danmark </w:t>
      </w:r>
      <w:r w:rsidR="00F74E0D">
        <w:rPr>
          <w:rFonts w:cstheme="minorHAnsi"/>
          <w:color w:val="000000"/>
          <w:sz w:val="32"/>
          <w:szCs w:val="32"/>
        </w:rPr>
        <w:t xml:space="preserve">forår </w:t>
      </w:r>
      <w:r w:rsidR="0024452D">
        <w:rPr>
          <w:rFonts w:cstheme="minorHAnsi"/>
          <w:color w:val="000000"/>
          <w:sz w:val="32"/>
          <w:szCs w:val="32"/>
        </w:rPr>
        <w:t>202</w:t>
      </w:r>
      <w:r w:rsidR="00F74E0D">
        <w:rPr>
          <w:rFonts w:cstheme="minorHAnsi"/>
          <w:color w:val="000000"/>
          <w:sz w:val="32"/>
          <w:szCs w:val="32"/>
        </w:rPr>
        <w:t>4 (</w:t>
      </w:r>
      <w:r w:rsidR="00766DCC">
        <w:rPr>
          <w:rFonts w:cstheme="minorHAnsi"/>
          <w:color w:val="000000"/>
          <w:sz w:val="32"/>
          <w:szCs w:val="32"/>
        </w:rPr>
        <w:t>RD</w:t>
      </w:r>
      <w:r w:rsidR="00F74E0D">
        <w:rPr>
          <w:rFonts w:cstheme="minorHAnsi"/>
          <w:color w:val="000000"/>
          <w:sz w:val="32"/>
          <w:szCs w:val="32"/>
        </w:rPr>
        <w:t>)</w:t>
      </w:r>
    </w:p>
    <w:p w14:paraId="19188B95" w14:textId="3226EF09" w:rsidR="00713911" w:rsidRPr="00713911" w:rsidRDefault="00766DCC" w:rsidP="00713911">
      <w:pPr>
        <w:pStyle w:val="Listeafsnit"/>
        <w:numPr>
          <w:ilvl w:val="1"/>
          <w:numId w:val="1"/>
        </w:numPr>
        <w:rPr>
          <w:rFonts w:cstheme="minorHAnsi"/>
          <w:color w:val="000000"/>
          <w:sz w:val="32"/>
          <w:szCs w:val="32"/>
          <w:lang w:val="en-US"/>
        </w:rPr>
      </w:pPr>
      <w:r w:rsidRPr="00713911">
        <w:rPr>
          <w:rFonts w:cstheme="minorHAnsi"/>
          <w:color w:val="000000"/>
          <w:sz w:val="32"/>
          <w:szCs w:val="32"/>
          <w:lang w:val="en-US"/>
        </w:rPr>
        <w:t>R</w:t>
      </w:r>
      <w:r>
        <w:rPr>
          <w:rFonts w:cstheme="minorHAnsi"/>
          <w:color w:val="000000"/>
          <w:sz w:val="32"/>
          <w:szCs w:val="32"/>
          <w:lang w:val="en-US"/>
        </w:rPr>
        <w:t>D</w:t>
      </w:r>
      <w:r w:rsidRPr="00713911">
        <w:rPr>
          <w:rFonts w:cstheme="minorHAnsi"/>
          <w:color w:val="000000"/>
          <w:sz w:val="32"/>
          <w:szCs w:val="32"/>
          <w:lang w:val="en-US"/>
        </w:rPr>
        <w:t xml:space="preserve"> </w:t>
      </w:r>
      <w:proofErr w:type="spellStart"/>
      <w:r w:rsidR="00713911" w:rsidRPr="00713911">
        <w:rPr>
          <w:rFonts w:cstheme="minorHAnsi"/>
          <w:color w:val="000000"/>
          <w:sz w:val="32"/>
          <w:szCs w:val="32"/>
          <w:lang w:val="en-US"/>
        </w:rPr>
        <w:t>præsentere</w:t>
      </w:r>
      <w:r w:rsidR="00A65182">
        <w:rPr>
          <w:rFonts w:cstheme="minorHAnsi"/>
          <w:color w:val="000000"/>
          <w:sz w:val="32"/>
          <w:szCs w:val="32"/>
          <w:lang w:val="en-US"/>
        </w:rPr>
        <w:t>r</w:t>
      </w:r>
      <w:proofErr w:type="spellEnd"/>
      <w:r w:rsidR="002922AF">
        <w:rPr>
          <w:rFonts w:cstheme="minorHAnsi"/>
          <w:color w:val="000000"/>
          <w:sz w:val="32"/>
          <w:szCs w:val="32"/>
          <w:lang w:val="en-US"/>
        </w:rPr>
        <w:t xml:space="preserve"> </w:t>
      </w:r>
      <w:proofErr w:type="spellStart"/>
      <w:r w:rsidR="002922AF">
        <w:rPr>
          <w:rFonts w:cstheme="minorHAnsi"/>
          <w:color w:val="000000"/>
          <w:sz w:val="32"/>
          <w:szCs w:val="32"/>
          <w:lang w:val="en-US"/>
        </w:rPr>
        <w:t>artiklen</w:t>
      </w:r>
      <w:proofErr w:type="spellEnd"/>
      <w:r w:rsidR="00713911" w:rsidRPr="00713911">
        <w:rPr>
          <w:rFonts w:cstheme="minorHAnsi"/>
          <w:color w:val="000000"/>
          <w:sz w:val="32"/>
          <w:szCs w:val="32"/>
          <w:lang w:val="en-US"/>
        </w:rPr>
        <w:t xml:space="preserve"> </w:t>
      </w:r>
      <w:r w:rsidR="002922AF">
        <w:rPr>
          <w:rFonts w:cstheme="minorHAnsi"/>
          <w:color w:val="000000"/>
          <w:sz w:val="32"/>
          <w:szCs w:val="32"/>
          <w:lang w:val="en-US"/>
        </w:rPr>
        <w:t>“</w:t>
      </w:r>
      <w:r w:rsidR="00713911" w:rsidRPr="00713911">
        <w:rPr>
          <w:rFonts w:cstheme="minorHAnsi"/>
          <w:color w:val="000000"/>
          <w:sz w:val="32"/>
          <w:szCs w:val="32"/>
          <w:lang w:val="en-US"/>
        </w:rPr>
        <w:t>Epidemic of parvovirus B19 and disease severity in pregnant people, Denmark, January to March 2024</w:t>
      </w:r>
      <w:r w:rsidR="002922AF">
        <w:rPr>
          <w:rFonts w:cstheme="minorHAnsi"/>
          <w:color w:val="000000"/>
          <w:sz w:val="32"/>
          <w:szCs w:val="32"/>
          <w:lang w:val="en-US"/>
        </w:rPr>
        <w:t>”</w:t>
      </w:r>
      <w:r w:rsidR="00713911" w:rsidRPr="00713911">
        <w:rPr>
          <w:rFonts w:cstheme="minorHAnsi"/>
          <w:color w:val="000000"/>
          <w:sz w:val="32"/>
          <w:szCs w:val="32"/>
          <w:lang w:val="en-US"/>
        </w:rPr>
        <w:t xml:space="preserve"> </w:t>
      </w:r>
      <w:hyperlink r:id="rId8" w:history="1">
        <w:r w:rsidR="00713911" w:rsidRPr="004B3A37">
          <w:rPr>
            <w:rStyle w:val="Hyperlink"/>
            <w:rFonts w:cstheme="minorHAnsi"/>
            <w:sz w:val="32"/>
            <w:szCs w:val="32"/>
            <w:lang w:val="en-US"/>
          </w:rPr>
          <w:t>https://www.eurosurveillance.org/content/10.2807/1560-7917.ES.2024.29.24.2400299</w:t>
        </w:r>
      </w:hyperlink>
      <w:r w:rsidR="00713911">
        <w:rPr>
          <w:rFonts w:cstheme="minorHAnsi"/>
          <w:color w:val="000000"/>
          <w:sz w:val="32"/>
          <w:szCs w:val="32"/>
          <w:lang w:val="en-US"/>
        </w:rPr>
        <w:t xml:space="preserve"> (</w:t>
      </w:r>
      <w:hyperlink r:id="rId9" w:history="1">
        <w:r w:rsidR="00713911" w:rsidRPr="004B3A37">
          <w:rPr>
            <w:rStyle w:val="Hyperlink"/>
            <w:rFonts w:cstheme="minorHAnsi"/>
            <w:sz w:val="32"/>
            <w:szCs w:val="32"/>
            <w:lang w:val="en-US"/>
          </w:rPr>
          <w:t>https://doi.org/10.2807/1560-7917.ES.2024.29.24.2400299</w:t>
        </w:r>
      </w:hyperlink>
      <w:r w:rsidR="00713911" w:rsidRPr="00713911">
        <w:rPr>
          <w:rFonts w:cstheme="minorHAnsi"/>
          <w:color w:val="000000"/>
          <w:sz w:val="32"/>
          <w:szCs w:val="32"/>
          <w:lang w:val="en-US"/>
        </w:rPr>
        <w:t>)</w:t>
      </w:r>
    </w:p>
    <w:p w14:paraId="44E88C4C" w14:textId="598D9999" w:rsidR="00713911" w:rsidRDefault="00243D57" w:rsidP="00713911">
      <w:pPr>
        <w:pStyle w:val="Listeafsnit"/>
        <w:numPr>
          <w:ilvl w:val="1"/>
          <w:numId w:val="1"/>
        </w:numPr>
        <w:rPr>
          <w:rFonts w:cstheme="minorHAnsi"/>
          <w:color w:val="000000"/>
          <w:sz w:val="32"/>
          <w:szCs w:val="32"/>
        </w:rPr>
      </w:pPr>
      <w:r w:rsidRPr="00243D57">
        <w:rPr>
          <w:rFonts w:cstheme="minorHAnsi"/>
          <w:color w:val="000000"/>
          <w:sz w:val="32"/>
          <w:szCs w:val="32"/>
        </w:rPr>
        <w:t xml:space="preserve">Data er baseret på MIBA data og udgår fra </w:t>
      </w:r>
      <w:proofErr w:type="spellStart"/>
      <w:r w:rsidRPr="00243D57">
        <w:rPr>
          <w:rFonts w:cstheme="minorHAnsi"/>
          <w:color w:val="000000"/>
          <w:sz w:val="32"/>
          <w:szCs w:val="32"/>
        </w:rPr>
        <w:t>epidemiologerne</w:t>
      </w:r>
      <w:proofErr w:type="spellEnd"/>
      <w:r w:rsidRPr="00243D57">
        <w:rPr>
          <w:rFonts w:cstheme="minorHAnsi"/>
          <w:color w:val="000000"/>
          <w:sz w:val="32"/>
          <w:szCs w:val="32"/>
        </w:rPr>
        <w:t xml:space="preserve"> på </w:t>
      </w:r>
      <w:r>
        <w:rPr>
          <w:rFonts w:cstheme="minorHAnsi"/>
          <w:color w:val="000000"/>
          <w:sz w:val="32"/>
          <w:szCs w:val="32"/>
        </w:rPr>
        <w:t>SSI, men virologi gruppen stiller sig måske lidt undrende over at der ikke er inviteret en eneste klinisk mikrobiolog med fra regionerne, som jo egentlig er dem der har genereret data og sidder med rådgivningen af patienterne.</w:t>
      </w:r>
      <w:r w:rsidR="00FA0FB3">
        <w:rPr>
          <w:rFonts w:cstheme="minorHAnsi"/>
          <w:color w:val="000000"/>
          <w:sz w:val="32"/>
          <w:szCs w:val="32"/>
        </w:rPr>
        <w:t xml:space="preserve"> Data tæller kun de første 3 </w:t>
      </w:r>
      <w:proofErr w:type="spellStart"/>
      <w:r w:rsidR="00FA0FB3">
        <w:rPr>
          <w:rFonts w:cstheme="minorHAnsi"/>
          <w:color w:val="000000"/>
          <w:sz w:val="32"/>
          <w:szCs w:val="32"/>
        </w:rPr>
        <w:t>mdr</w:t>
      </w:r>
      <w:proofErr w:type="spellEnd"/>
      <w:r w:rsidR="00FA0FB3">
        <w:rPr>
          <w:rFonts w:cstheme="minorHAnsi"/>
          <w:color w:val="000000"/>
          <w:sz w:val="32"/>
          <w:szCs w:val="32"/>
        </w:rPr>
        <w:t xml:space="preserve"> af 2024, men giver et tydeligt indblik i at </w:t>
      </w:r>
      <w:proofErr w:type="spellStart"/>
      <w:r w:rsidR="00FA0FB3">
        <w:rPr>
          <w:rFonts w:cstheme="minorHAnsi"/>
          <w:color w:val="000000"/>
          <w:sz w:val="32"/>
          <w:szCs w:val="32"/>
        </w:rPr>
        <w:t>Parvo</w:t>
      </w:r>
      <w:proofErr w:type="spellEnd"/>
      <w:r w:rsidR="00FA0FB3">
        <w:rPr>
          <w:rFonts w:cstheme="minorHAnsi"/>
          <w:color w:val="000000"/>
          <w:sz w:val="32"/>
          <w:szCs w:val="32"/>
        </w:rPr>
        <w:t xml:space="preserve"> stiger markant i foråret 2024 og at der er en del svære tilfælde, tolket ud fra 4 parametre.</w:t>
      </w:r>
    </w:p>
    <w:p w14:paraId="1E8140A0" w14:textId="33C577A6" w:rsidR="00243D57" w:rsidRDefault="00243D57" w:rsidP="00713911">
      <w:pPr>
        <w:pStyle w:val="Listeafsnit"/>
        <w:numPr>
          <w:ilvl w:val="1"/>
          <w:numId w:val="1"/>
        </w:numPr>
        <w:rPr>
          <w:rFonts w:cstheme="minorHAnsi"/>
          <w:color w:val="000000"/>
          <w:sz w:val="32"/>
          <w:szCs w:val="32"/>
        </w:rPr>
      </w:pPr>
      <w:r>
        <w:rPr>
          <w:rFonts w:cstheme="minorHAnsi"/>
          <w:color w:val="000000"/>
          <w:sz w:val="32"/>
          <w:szCs w:val="32"/>
        </w:rPr>
        <w:t xml:space="preserve">RMP fortæller at der på </w:t>
      </w:r>
      <w:proofErr w:type="spellStart"/>
      <w:r>
        <w:rPr>
          <w:rFonts w:cstheme="minorHAnsi"/>
          <w:color w:val="000000"/>
          <w:sz w:val="32"/>
          <w:szCs w:val="32"/>
        </w:rPr>
        <w:t>kongenitdagen</w:t>
      </w:r>
      <w:proofErr w:type="spellEnd"/>
      <w:r>
        <w:rPr>
          <w:rFonts w:cstheme="minorHAnsi"/>
          <w:color w:val="000000"/>
          <w:sz w:val="32"/>
          <w:szCs w:val="32"/>
        </w:rPr>
        <w:t xml:space="preserve"> i efteråret faktisk synes at være </w:t>
      </w:r>
      <w:proofErr w:type="spellStart"/>
      <w:r>
        <w:rPr>
          <w:rFonts w:cstheme="minorHAnsi"/>
          <w:color w:val="000000"/>
          <w:sz w:val="32"/>
          <w:szCs w:val="32"/>
        </w:rPr>
        <w:t>sequelae</w:t>
      </w:r>
      <w:proofErr w:type="spellEnd"/>
      <w:r>
        <w:rPr>
          <w:rFonts w:cstheme="minorHAnsi"/>
          <w:color w:val="000000"/>
          <w:sz w:val="32"/>
          <w:szCs w:val="32"/>
        </w:rPr>
        <w:t xml:space="preserve"> hos børn</w:t>
      </w:r>
      <w:r w:rsidR="00FB7B7B">
        <w:rPr>
          <w:rFonts w:cstheme="minorHAnsi"/>
          <w:color w:val="000000"/>
          <w:sz w:val="32"/>
          <w:szCs w:val="32"/>
        </w:rPr>
        <w:t xml:space="preserve"> med </w:t>
      </w:r>
      <w:proofErr w:type="spellStart"/>
      <w:r w:rsidR="00FB7B7B">
        <w:rPr>
          <w:rFonts w:cstheme="minorHAnsi"/>
          <w:color w:val="000000"/>
          <w:sz w:val="32"/>
          <w:szCs w:val="32"/>
        </w:rPr>
        <w:t>hydrops</w:t>
      </w:r>
      <w:proofErr w:type="spellEnd"/>
      <w:r>
        <w:rPr>
          <w:rFonts w:cstheme="minorHAnsi"/>
          <w:color w:val="000000"/>
          <w:sz w:val="32"/>
          <w:szCs w:val="32"/>
        </w:rPr>
        <w:t xml:space="preserve"> </w:t>
      </w:r>
      <w:r w:rsidR="00A65182">
        <w:rPr>
          <w:rFonts w:cstheme="minorHAnsi"/>
          <w:color w:val="000000"/>
          <w:sz w:val="32"/>
          <w:szCs w:val="32"/>
        </w:rPr>
        <w:t>hv</w:t>
      </w:r>
      <w:r>
        <w:rPr>
          <w:rFonts w:cstheme="minorHAnsi"/>
          <w:color w:val="000000"/>
          <w:sz w:val="32"/>
          <w:szCs w:val="32"/>
        </w:rPr>
        <w:t>o</w:t>
      </w:r>
      <w:r w:rsidR="00A65182">
        <w:rPr>
          <w:rFonts w:cstheme="minorHAnsi"/>
          <w:color w:val="000000"/>
          <w:sz w:val="32"/>
          <w:szCs w:val="32"/>
        </w:rPr>
        <w:t>r</w:t>
      </w:r>
      <w:r>
        <w:rPr>
          <w:rFonts w:cstheme="minorHAnsi"/>
          <w:color w:val="000000"/>
          <w:sz w:val="32"/>
          <w:szCs w:val="32"/>
        </w:rPr>
        <w:t xml:space="preserve"> vi ellers tidligere sagde at alt var godt så længe man fik </w:t>
      </w:r>
      <w:r w:rsidR="002922AF">
        <w:rPr>
          <w:rFonts w:cstheme="minorHAnsi"/>
          <w:color w:val="000000"/>
          <w:sz w:val="32"/>
          <w:szCs w:val="32"/>
        </w:rPr>
        <w:t xml:space="preserve">et </w:t>
      </w:r>
      <w:r>
        <w:rPr>
          <w:rFonts w:cstheme="minorHAnsi"/>
          <w:color w:val="000000"/>
          <w:sz w:val="32"/>
          <w:szCs w:val="32"/>
        </w:rPr>
        <w:t>levende barn.</w:t>
      </w:r>
    </w:p>
    <w:p w14:paraId="423C43CD" w14:textId="7F2BD2AB" w:rsidR="00243D57" w:rsidRPr="00243D57" w:rsidRDefault="002922AF" w:rsidP="00713911">
      <w:pPr>
        <w:pStyle w:val="Listeafsnit"/>
        <w:numPr>
          <w:ilvl w:val="1"/>
          <w:numId w:val="1"/>
        </w:numPr>
        <w:rPr>
          <w:rFonts w:cstheme="minorHAnsi"/>
          <w:color w:val="000000"/>
          <w:sz w:val="32"/>
          <w:szCs w:val="32"/>
        </w:rPr>
      </w:pPr>
      <w:r>
        <w:rPr>
          <w:rFonts w:cstheme="minorHAnsi"/>
          <w:color w:val="000000"/>
          <w:sz w:val="32"/>
          <w:szCs w:val="32"/>
        </w:rPr>
        <w:lastRenderedPageBreak/>
        <w:t xml:space="preserve">SSI overvejer at </w:t>
      </w:r>
      <w:proofErr w:type="spellStart"/>
      <w:r w:rsidR="00FB7B7B">
        <w:rPr>
          <w:rFonts w:cstheme="minorHAnsi"/>
          <w:color w:val="000000"/>
          <w:sz w:val="32"/>
          <w:szCs w:val="32"/>
        </w:rPr>
        <w:t>Parvo</w:t>
      </w:r>
      <w:proofErr w:type="spellEnd"/>
      <w:r>
        <w:rPr>
          <w:rFonts w:cstheme="minorHAnsi"/>
          <w:color w:val="000000"/>
          <w:sz w:val="32"/>
          <w:szCs w:val="32"/>
        </w:rPr>
        <w:t xml:space="preserve"> </w:t>
      </w:r>
      <w:r w:rsidR="00A65182">
        <w:rPr>
          <w:rFonts w:cstheme="minorHAnsi"/>
          <w:color w:val="000000"/>
          <w:sz w:val="32"/>
          <w:szCs w:val="32"/>
        </w:rPr>
        <w:t xml:space="preserve">skal </w:t>
      </w:r>
      <w:r>
        <w:rPr>
          <w:rFonts w:cstheme="minorHAnsi"/>
          <w:color w:val="000000"/>
          <w:sz w:val="32"/>
          <w:szCs w:val="32"/>
        </w:rPr>
        <w:t>overvåges igennem melde systemet.</w:t>
      </w:r>
    </w:p>
    <w:p w14:paraId="2EEE7C7F" w14:textId="73E32947" w:rsidR="00CF221C" w:rsidRPr="00D9747A" w:rsidRDefault="00CF221C" w:rsidP="00CF221C">
      <w:pPr>
        <w:pStyle w:val="Listeafsnit"/>
        <w:numPr>
          <w:ilvl w:val="0"/>
          <w:numId w:val="1"/>
        </w:numPr>
        <w:rPr>
          <w:sz w:val="32"/>
          <w:szCs w:val="32"/>
        </w:rPr>
      </w:pPr>
      <w:r w:rsidRPr="00D9747A">
        <w:rPr>
          <w:sz w:val="32"/>
          <w:szCs w:val="32"/>
        </w:rPr>
        <w:t>Frokost (30 min)</w:t>
      </w:r>
    </w:p>
    <w:p w14:paraId="4154AE99" w14:textId="1F48D34E" w:rsidR="005F78E4" w:rsidRDefault="005F78E4" w:rsidP="005F78E4">
      <w:pPr>
        <w:pStyle w:val="Listeafsnit"/>
        <w:numPr>
          <w:ilvl w:val="0"/>
          <w:numId w:val="1"/>
        </w:numPr>
        <w:rPr>
          <w:sz w:val="32"/>
          <w:szCs w:val="32"/>
        </w:rPr>
      </w:pPr>
      <w:r>
        <w:rPr>
          <w:sz w:val="32"/>
          <w:szCs w:val="32"/>
        </w:rPr>
        <w:t>Diskussion af</w:t>
      </w:r>
      <w:r w:rsidR="00D75804">
        <w:rPr>
          <w:sz w:val="32"/>
          <w:szCs w:val="32"/>
        </w:rPr>
        <w:t xml:space="preserve"> følgende artikel</w:t>
      </w:r>
      <w:r w:rsidRPr="00EB1325">
        <w:rPr>
          <w:sz w:val="32"/>
          <w:szCs w:val="32"/>
        </w:rPr>
        <w:t xml:space="preserve">: </w:t>
      </w:r>
      <w:proofErr w:type="spellStart"/>
      <w:r w:rsidRPr="00EB1325">
        <w:rPr>
          <w:sz w:val="32"/>
          <w:szCs w:val="32"/>
        </w:rPr>
        <w:t>Investigation</w:t>
      </w:r>
      <w:proofErr w:type="spellEnd"/>
      <w:r w:rsidRPr="00EB1325">
        <w:rPr>
          <w:sz w:val="32"/>
          <w:szCs w:val="32"/>
        </w:rPr>
        <w:t xml:space="preserve"> of </w:t>
      </w:r>
      <w:proofErr w:type="spellStart"/>
      <w:r w:rsidRPr="00EB1325">
        <w:rPr>
          <w:sz w:val="32"/>
          <w:szCs w:val="32"/>
        </w:rPr>
        <w:t>atypical</w:t>
      </w:r>
      <w:proofErr w:type="spellEnd"/>
      <w:r w:rsidRPr="00EB1325">
        <w:rPr>
          <w:sz w:val="32"/>
          <w:szCs w:val="32"/>
        </w:rPr>
        <w:t xml:space="preserve"> </w:t>
      </w:r>
      <w:proofErr w:type="spellStart"/>
      <w:r w:rsidRPr="00EB1325">
        <w:rPr>
          <w:sz w:val="32"/>
          <w:szCs w:val="32"/>
        </w:rPr>
        <w:t>serological</w:t>
      </w:r>
      <w:proofErr w:type="spellEnd"/>
      <w:r w:rsidRPr="00EB1325">
        <w:rPr>
          <w:sz w:val="32"/>
          <w:szCs w:val="32"/>
        </w:rPr>
        <w:t xml:space="preserve"> </w:t>
      </w:r>
      <w:proofErr w:type="spellStart"/>
      <w:r w:rsidRPr="00EB1325">
        <w:rPr>
          <w:sz w:val="32"/>
          <w:szCs w:val="32"/>
        </w:rPr>
        <w:t>profil</w:t>
      </w:r>
      <w:r>
        <w:rPr>
          <w:sz w:val="32"/>
          <w:szCs w:val="32"/>
        </w:rPr>
        <w:t>es</w:t>
      </w:r>
      <w:proofErr w:type="spellEnd"/>
      <w:r>
        <w:rPr>
          <w:sz w:val="32"/>
          <w:szCs w:val="32"/>
        </w:rPr>
        <w:t xml:space="preserve"> for </w:t>
      </w:r>
      <w:proofErr w:type="spellStart"/>
      <w:r>
        <w:rPr>
          <w:sz w:val="32"/>
          <w:szCs w:val="32"/>
        </w:rPr>
        <w:t>Epstein</w:t>
      </w:r>
      <w:proofErr w:type="spellEnd"/>
      <w:r>
        <w:rPr>
          <w:sz w:val="32"/>
          <w:szCs w:val="32"/>
        </w:rPr>
        <w:t>-Barr virus (EBV) (</w:t>
      </w:r>
      <w:r w:rsidR="00766DCC">
        <w:rPr>
          <w:sz w:val="32"/>
          <w:szCs w:val="32"/>
        </w:rPr>
        <w:t>LN</w:t>
      </w:r>
      <w:r>
        <w:rPr>
          <w:sz w:val="32"/>
          <w:szCs w:val="32"/>
        </w:rPr>
        <w:t>)</w:t>
      </w:r>
    </w:p>
    <w:p w14:paraId="00955842" w14:textId="47DF087D" w:rsidR="00BE7AB3" w:rsidRPr="00D75804" w:rsidRDefault="00766DCC" w:rsidP="00BE7AB3">
      <w:pPr>
        <w:pStyle w:val="Listeafsnit"/>
        <w:numPr>
          <w:ilvl w:val="1"/>
          <w:numId w:val="1"/>
        </w:numPr>
        <w:rPr>
          <w:sz w:val="32"/>
          <w:szCs w:val="32"/>
        </w:rPr>
      </w:pPr>
      <w:r>
        <w:rPr>
          <w:sz w:val="32"/>
          <w:szCs w:val="32"/>
        </w:rPr>
        <w:t>LN</w:t>
      </w:r>
      <w:r w:rsidRPr="00D75804">
        <w:rPr>
          <w:sz w:val="32"/>
          <w:szCs w:val="32"/>
        </w:rPr>
        <w:t xml:space="preserve"> </w:t>
      </w:r>
      <w:r w:rsidR="00BE7AB3" w:rsidRPr="00D75804">
        <w:rPr>
          <w:sz w:val="32"/>
          <w:szCs w:val="32"/>
        </w:rPr>
        <w:t xml:space="preserve">fortæller om - </w:t>
      </w:r>
      <w:proofErr w:type="spellStart"/>
      <w:r w:rsidR="00BE7AB3" w:rsidRPr="00D75804">
        <w:rPr>
          <w:sz w:val="32"/>
          <w:szCs w:val="32"/>
        </w:rPr>
        <w:t>Investigation</w:t>
      </w:r>
      <w:proofErr w:type="spellEnd"/>
      <w:r w:rsidR="00BE7AB3" w:rsidRPr="00D75804">
        <w:rPr>
          <w:sz w:val="32"/>
          <w:szCs w:val="32"/>
        </w:rPr>
        <w:t xml:space="preserve"> of </w:t>
      </w:r>
      <w:proofErr w:type="spellStart"/>
      <w:r w:rsidR="00BE7AB3" w:rsidRPr="00D75804">
        <w:rPr>
          <w:sz w:val="32"/>
          <w:szCs w:val="32"/>
        </w:rPr>
        <w:t>atypical</w:t>
      </w:r>
      <w:proofErr w:type="spellEnd"/>
      <w:r w:rsidR="00BE7AB3" w:rsidRPr="00D75804">
        <w:rPr>
          <w:sz w:val="32"/>
          <w:szCs w:val="32"/>
        </w:rPr>
        <w:t xml:space="preserve"> </w:t>
      </w:r>
      <w:proofErr w:type="spellStart"/>
      <w:r w:rsidR="00BE7AB3" w:rsidRPr="00D75804">
        <w:rPr>
          <w:sz w:val="32"/>
          <w:szCs w:val="32"/>
        </w:rPr>
        <w:t>serological</w:t>
      </w:r>
      <w:proofErr w:type="spellEnd"/>
      <w:r w:rsidR="00BE7AB3" w:rsidRPr="00D75804">
        <w:rPr>
          <w:sz w:val="32"/>
          <w:szCs w:val="32"/>
        </w:rPr>
        <w:t xml:space="preserve"> </w:t>
      </w:r>
      <w:proofErr w:type="spellStart"/>
      <w:r w:rsidR="00BE7AB3" w:rsidRPr="00D75804">
        <w:rPr>
          <w:sz w:val="32"/>
          <w:szCs w:val="32"/>
        </w:rPr>
        <w:t>profiles</w:t>
      </w:r>
      <w:proofErr w:type="spellEnd"/>
      <w:r w:rsidR="00BE7AB3" w:rsidRPr="00D75804">
        <w:rPr>
          <w:sz w:val="32"/>
          <w:szCs w:val="32"/>
        </w:rPr>
        <w:t xml:space="preserve"> for </w:t>
      </w:r>
      <w:proofErr w:type="spellStart"/>
      <w:r w:rsidR="00BE7AB3" w:rsidRPr="00D75804">
        <w:rPr>
          <w:sz w:val="32"/>
          <w:szCs w:val="32"/>
        </w:rPr>
        <w:t>Epstein</w:t>
      </w:r>
      <w:proofErr w:type="spellEnd"/>
      <w:r w:rsidR="00BE7AB3" w:rsidRPr="00D75804">
        <w:rPr>
          <w:sz w:val="32"/>
          <w:szCs w:val="32"/>
        </w:rPr>
        <w:t>-Barr virus (EBV) DOI: 10.1016/j.jviromet.2024.115002.</w:t>
      </w:r>
      <w:r w:rsidR="00D75804" w:rsidRPr="00D75804">
        <w:rPr>
          <w:sz w:val="32"/>
          <w:szCs w:val="32"/>
        </w:rPr>
        <w:t xml:space="preserve"> Det er en interessant artikel, med en del mangler, men dog alligevel noget man bør overveje.</w:t>
      </w:r>
    </w:p>
    <w:p w14:paraId="2692FCC4" w14:textId="398BEAE1" w:rsidR="00BE7AB3" w:rsidRDefault="00BE7AB3" w:rsidP="00BE7AB3">
      <w:pPr>
        <w:pStyle w:val="Listeafsnit"/>
        <w:numPr>
          <w:ilvl w:val="1"/>
          <w:numId w:val="1"/>
        </w:numPr>
        <w:rPr>
          <w:sz w:val="32"/>
          <w:szCs w:val="32"/>
        </w:rPr>
      </w:pPr>
      <w:r w:rsidRPr="00BE7AB3">
        <w:rPr>
          <w:sz w:val="32"/>
          <w:szCs w:val="32"/>
        </w:rPr>
        <w:t>Der opereres med 5 forskellige atypiske s</w:t>
      </w:r>
      <w:r w:rsidR="00FB7B7B">
        <w:rPr>
          <w:sz w:val="32"/>
          <w:szCs w:val="32"/>
        </w:rPr>
        <w:t>c</w:t>
      </w:r>
      <w:r w:rsidRPr="00BE7AB3">
        <w:rPr>
          <w:sz w:val="32"/>
          <w:szCs w:val="32"/>
        </w:rPr>
        <w:t>enarier</w:t>
      </w:r>
      <w:r>
        <w:rPr>
          <w:sz w:val="32"/>
          <w:szCs w:val="32"/>
        </w:rPr>
        <w:t xml:space="preserve"> (Liaison)</w:t>
      </w:r>
      <w:r w:rsidR="00D75804">
        <w:rPr>
          <w:sz w:val="32"/>
          <w:szCs w:val="32"/>
        </w:rPr>
        <w:t xml:space="preserve"> for EBV serologi mønstre. Desuden tolkes grænseværdi som positiv.</w:t>
      </w:r>
    </w:p>
    <w:p w14:paraId="05C66D92" w14:textId="47BE9E38" w:rsidR="004F3BC9" w:rsidRDefault="00D75804" w:rsidP="00BE7AB3">
      <w:pPr>
        <w:pStyle w:val="Listeafsnit"/>
        <w:numPr>
          <w:ilvl w:val="1"/>
          <w:numId w:val="1"/>
        </w:numPr>
        <w:rPr>
          <w:sz w:val="32"/>
          <w:szCs w:val="32"/>
        </w:rPr>
      </w:pPr>
      <w:r>
        <w:rPr>
          <w:sz w:val="32"/>
          <w:szCs w:val="32"/>
        </w:rPr>
        <w:t xml:space="preserve">Særligt bekymrende er </w:t>
      </w:r>
      <w:proofErr w:type="spellStart"/>
      <w:r>
        <w:rPr>
          <w:sz w:val="32"/>
          <w:szCs w:val="32"/>
        </w:rPr>
        <w:t>senarie</w:t>
      </w:r>
      <w:proofErr w:type="spellEnd"/>
      <w:r>
        <w:rPr>
          <w:sz w:val="32"/>
          <w:szCs w:val="32"/>
        </w:rPr>
        <w:t xml:space="preserve"> 4: Det ser ud som om særligt for de (meget få prøver kun 62) der er isoleret VCA </w:t>
      </w:r>
      <w:proofErr w:type="spellStart"/>
      <w:r>
        <w:rPr>
          <w:sz w:val="32"/>
          <w:szCs w:val="32"/>
        </w:rPr>
        <w:t>IgM</w:t>
      </w:r>
      <w:proofErr w:type="spellEnd"/>
      <w:r>
        <w:rPr>
          <w:sz w:val="32"/>
          <w:szCs w:val="32"/>
        </w:rPr>
        <w:t xml:space="preserve"> positive, der er ca. 50% falsk positive på Liaison, da kun 47,2 % er PCR positive og de 52,8% PCR negative ved </w:t>
      </w:r>
      <w:r w:rsidR="00F771AB">
        <w:rPr>
          <w:sz w:val="32"/>
          <w:szCs w:val="32"/>
        </w:rPr>
        <w:t xml:space="preserve">supplerende </w:t>
      </w:r>
      <w:proofErr w:type="spellStart"/>
      <w:r>
        <w:rPr>
          <w:sz w:val="32"/>
          <w:szCs w:val="32"/>
        </w:rPr>
        <w:t>IgM</w:t>
      </w:r>
      <w:proofErr w:type="spellEnd"/>
      <w:r>
        <w:rPr>
          <w:sz w:val="32"/>
          <w:szCs w:val="32"/>
        </w:rPr>
        <w:t xml:space="preserve"> EBV </w:t>
      </w:r>
      <w:proofErr w:type="spellStart"/>
      <w:r>
        <w:rPr>
          <w:sz w:val="32"/>
          <w:szCs w:val="32"/>
        </w:rPr>
        <w:t>immunoblot</w:t>
      </w:r>
      <w:proofErr w:type="spellEnd"/>
      <w:r>
        <w:rPr>
          <w:sz w:val="32"/>
          <w:szCs w:val="32"/>
        </w:rPr>
        <w:t xml:space="preserve"> (som er mere følsom) og CMV serologi ikke er </w:t>
      </w:r>
      <w:r w:rsidR="00F771AB">
        <w:rPr>
          <w:sz w:val="32"/>
          <w:szCs w:val="32"/>
        </w:rPr>
        <w:t xml:space="preserve">sandt </w:t>
      </w:r>
      <w:r>
        <w:rPr>
          <w:sz w:val="32"/>
          <w:szCs w:val="32"/>
        </w:rPr>
        <w:t>positive.</w:t>
      </w:r>
    </w:p>
    <w:p w14:paraId="68FB076A" w14:textId="76C89412" w:rsidR="00D75804" w:rsidRDefault="00766DCC" w:rsidP="00BE7AB3">
      <w:pPr>
        <w:pStyle w:val="Listeafsnit"/>
        <w:numPr>
          <w:ilvl w:val="1"/>
          <w:numId w:val="1"/>
        </w:numPr>
        <w:rPr>
          <w:sz w:val="32"/>
          <w:szCs w:val="32"/>
        </w:rPr>
      </w:pPr>
      <w:r>
        <w:rPr>
          <w:sz w:val="32"/>
          <w:szCs w:val="32"/>
        </w:rPr>
        <w:t>MKT</w:t>
      </w:r>
      <w:r w:rsidR="00D75804">
        <w:rPr>
          <w:sz w:val="32"/>
          <w:szCs w:val="32"/>
        </w:rPr>
        <w:t>: Passiv</w:t>
      </w:r>
      <w:r w:rsidR="00F771AB">
        <w:rPr>
          <w:sz w:val="32"/>
          <w:szCs w:val="32"/>
        </w:rPr>
        <w:t xml:space="preserve"> </w:t>
      </w:r>
      <w:r w:rsidR="00D75804">
        <w:rPr>
          <w:sz w:val="32"/>
          <w:szCs w:val="32"/>
        </w:rPr>
        <w:t>immunisering beskrives slet ikke i artiklen, via blodprodukter mm. Dog opgøres antallet af immunsupprimerede, men ikke h</w:t>
      </w:r>
      <w:r w:rsidR="00226240">
        <w:rPr>
          <w:sz w:val="32"/>
          <w:szCs w:val="32"/>
        </w:rPr>
        <w:t>vordan de er immunsupprimerede. Der er heller ikke parrede prøver med i artiklen.</w:t>
      </w:r>
    </w:p>
    <w:p w14:paraId="089AFEFE" w14:textId="07823A5D" w:rsidR="00226240" w:rsidRDefault="00226240" w:rsidP="00BE7AB3">
      <w:pPr>
        <w:pStyle w:val="Listeafsnit"/>
        <w:numPr>
          <w:ilvl w:val="1"/>
          <w:numId w:val="1"/>
        </w:numPr>
        <w:rPr>
          <w:sz w:val="32"/>
          <w:szCs w:val="32"/>
        </w:rPr>
      </w:pPr>
      <w:r>
        <w:rPr>
          <w:sz w:val="32"/>
          <w:szCs w:val="32"/>
        </w:rPr>
        <w:t>L</w:t>
      </w:r>
      <w:r w:rsidR="00766DCC">
        <w:rPr>
          <w:sz w:val="32"/>
          <w:szCs w:val="32"/>
        </w:rPr>
        <w:t>N</w:t>
      </w:r>
      <w:r>
        <w:rPr>
          <w:sz w:val="32"/>
          <w:szCs w:val="32"/>
        </w:rPr>
        <w:t xml:space="preserve">: Skal man lave en PCR </w:t>
      </w:r>
      <w:r w:rsidR="00766DCC">
        <w:rPr>
          <w:sz w:val="32"/>
          <w:szCs w:val="32"/>
        </w:rPr>
        <w:t>ved</w:t>
      </w:r>
      <w:r>
        <w:rPr>
          <w:sz w:val="32"/>
          <w:szCs w:val="32"/>
        </w:rPr>
        <w:t xml:space="preserve"> primær diagnostik af EBV? </w:t>
      </w:r>
      <w:r w:rsidR="00766DCC">
        <w:rPr>
          <w:sz w:val="32"/>
          <w:szCs w:val="32"/>
        </w:rPr>
        <w:t xml:space="preserve">MKT </w:t>
      </w:r>
      <w:r>
        <w:rPr>
          <w:sz w:val="32"/>
          <w:szCs w:val="32"/>
        </w:rPr>
        <w:t>anbefaler det hos hospitaliserede patienter</w:t>
      </w:r>
      <w:r w:rsidR="00F771AB">
        <w:rPr>
          <w:sz w:val="32"/>
          <w:szCs w:val="32"/>
        </w:rPr>
        <w:t xml:space="preserve"> ved behov for hurtig diagnostisk afklaring</w:t>
      </w:r>
      <w:r>
        <w:rPr>
          <w:sz w:val="32"/>
          <w:szCs w:val="32"/>
        </w:rPr>
        <w:t xml:space="preserve">. Hvis VCA </w:t>
      </w:r>
      <w:proofErr w:type="spellStart"/>
      <w:r>
        <w:rPr>
          <w:sz w:val="32"/>
          <w:szCs w:val="32"/>
        </w:rPr>
        <w:t>IgM</w:t>
      </w:r>
      <w:proofErr w:type="spellEnd"/>
      <w:r>
        <w:rPr>
          <w:sz w:val="32"/>
          <w:szCs w:val="32"/>
        </w:rPr>
        <w:t xml:space="preserve"> positiv og PCR negativ da ny prøve. Hos praksis vil det være anbefalingen med en opfølgende prøve </w:t>
      </w:r>
      <w:proofErr w:type="spellStart"/>
      <w:r>
        <w:rPr>
          <w:sz w:val="32"/>
          <w:szCs w:val="32"/>
        </w:rPr>
        <w:t>mhp</w:t>
      </w:r>
      <w:proofErr w:type="spellEnd"/>
      <w:r>
        <w:rPr>
          <w:sz w:val="32"/>
          <w:szCs w:val="32"/>
        </w:rPr>
        <w:t xml:space="preserve"> </w:t>
      </w:r>
      <w:proofErr w:type="spellStart"/>
      <w:r>
        <w:rPr>
          <w:sz w:val="32"/>
          <w:szCs w:val="32"/>
        </w:rPr>
        <w:t>serokonvertering</w:t>
      </w:r>
      <w:proofErr w:type="spellEnd"/>
      <w:r>
        <w:rPr>
          <w:sz w:val="32"/>
          <w:szCs w:val="32"/>
        </w:rPr>
        <w:t>.</w:t>
      </w:r>
    </w:p>
    <w:p w14:paraId="52BC9428" w14:textId="6A0A97D5" w:rsidR="00226240" w:rsidRDefault="00FC187B" w:rsidP="00BE7AB3">
      <w:pPr>
        <w:pStyle w:val="Listeafsnit"/>
        <w:numPr>
          <w:ilvl w:val="1"/>
          <w:numId w:val="1"/>
        </w:numPr>
        <w:rPr>
          <w:sz w:val="32"/>
          <w:szCs w:val="32"/>
        </w:rPr>
      </w:pPr>
      <w:r>
        <w:rPr>
          <w:sz w:val="32"/>
          <w:szCs w:val="32"/>
        </w:rPr>
        <w:t xml:space="preserve">MKT </w:t>
      </w:r>
      <w:r w:rsidR="00226240">
        <w:rPr>
          <w:sz w:val="32"/>
          <w:szCs w:val="32"/>
        </w:rPr>
        <w:t xml:space="preserve">fortæller at de i et projekt har </w:t>
      </w:r>
      <w:r>
        <w:rPr>
          <w:sz w:val="32"/>
          <w:szCs w:val="32"/>
        </w:rPr>
        <w:t>haft</w:t>
      </w:r>
      <w:r w:rsidR="00226240">
        <w:rPr>
          <w:sz w:val="32"/>
          <w:szCs w:val="32"/>
        </w:rPr>
        <w:t xml:space="preserve"> en tolkning om </w:t>
      </w:r>
      <w:proofErr w:type="spellStart"/>
      <w:r>
        <w:rPr>
          <w:sz w:val="32"/>
          <w:szCs w:val="32"/>
        </w:rPr>
        <w:t>evt</w:t>
      </w:r>
      <w:proofErr w:type="spellEnd"/>
      <w:r>
        <w:rPr>
          <w:sz w:val="32"/>
          <w:szCs w:val="32"/>
        </w:rPr>
        <w:t xml:space="preserve"> </w:t>
      </w:r>
      <w:r w:rsidR="00226240">
        <w:rPr>
          <w:sz w:val="32"/>
          <w:szCs w:val="32"/>
        </w:rPr>
        <w:t xml:space="preserve">EBV reaktivering på </w:t>
      </w:r>
      <w:r>
        <w:rPr>
          <w:sz w:val="32"/>
          <w:szCs w:val="32"/>
        </w:rPr>
        <w:t xml:space="preserve">de </w:t>
      </w:r>
      <w:r w:rsidR="00226240">
        <w:rPr>
          <w:sz w:val="32"/>
          <w:szCs w:val="32"/>
        </w:rPr>
        <w:t>mikrobiologisk svar og at de</w:t>
      </w:r>
      <w:r>
        <w:rPr>
          <w:sz w:val="32"/>
          <w:szCs w:val="32"/>
        </w:rPr>
        <w:t>t</w:t>
      </w:r>
      <w:r w:rsidR="00226240">
        <w:rPr>
          <w:sz w:val="32"/>
          <w:szCs w:val="32"/>
        </w:rPr>
        <w:t xml:space="preserve"> så </w:t>
      </w:r>
      <w:r>
        <w:rPr>
          <w:sz w:val="32"/>
          <w:szCs w:val="32"/>
        </w:rPr>
        <w:t xml:space="preserve">i nogle tilfælde </w:t>
      </w:r>
      <w:r w:rsidR="00226240">
        <w:rPr>
          <w:sz w:val="32"/>
          <w:szCs w:val="32"/>
        </w:rPr>
        <w:t xml:space="preserve">har betydet at det har forlænget </w:t>
      </w:r>
      <w:proofErr w:type="spellStart"/>
      <w:r w:rsidR="00226240">
        <w:rPr>
          <w:sz w:val="32"/>
          <w:szCs w:val="32"/>
        </w:rPr>
        <w:t>lymfom</w:t>
      </w:r>
      <w:proofErr w:type="spellEnd"/>
      <w:r w:rsidR="00C22823">
        <w:rPr>
          <w:sz w:val="32"/>
          <w:szCs w:val="32"/>
        </w:rPr>
        <w:t xml:space="preserve"> </w:t>
      </w:r>
      <w:r w:rsidR="00226240">
        <w:rPr>
          <w:sz w:val="32"/>
          <w:szCs w:val="32"/>
        </w:rPr>
        <w:t>udredning.</w:t>
      </w:r>
      <w:r>
        <w:rPr>
          <w:sz w:val="32"/>
          <w:szCs w:val="32"/>
        </w:rPr>
        <w:t xml:space="preserve"> Derfor er man gået væk fra at sætte tolkning om </w:t>
      </w:r>
      <w:proofErr w:type="spellStart"/>
      <w:r>
        <w:rPr>
          <w:sz w:val="32"/>
          <w:szCs w:val="32"/>
        </w:rPr>
        <w:t>evt</w:t>
      </w:r>
      <w:proofErr w:type="spellEnd"/>
      <w:r>
        <w:rPr>
          <w:sz w:val="32"/>
          <w:szCs w:val="32"/>
        </w:rPr>
        <w:t xml:space="preserve"> reaktivering på </w:t>
      </w:r>
      <w:r w:rsidR="00F771AB">
        <w:rPr>
          <w:sz w:val="32"/>
          <w:szCs w:val="32"/>
        </w:rPr>
        <w:t>EBV serologi-</w:t>
      </w:r>
      <w:r>
        <w:rPr>
          <w:sz w:val="32"/>
          <w:szCs w:val="32"/>
        </w:rPr>
        <w:t>svar.</w:t>
      </w:r>
    </w:p>
    <w:p w14:paraId="1A2C3E72" w14:textId="1C2ECA16" w:rsidR="00C22823" w:rsidRDefault="00C22823" w:rsidP="00BE7AB3">
      <w:pPr>
        <w:pStyle w:val="Listeafsnit"/>
        <w:numPr>
          <w:ilvl w:val="1"/>
          <w:numId w:val="1"/>
        </w:numPr>
        <w:rPr>
          <w:sz w:val="32"/>
          <w:szCs w:val="32"/>
        </w:rPr>
      </w:pPr>
      <w:r>
        <w:rPr>
          <w:sz w:val="32"/>
          <w:szCs w:val="32"/>
        </w:rPr>
        <w:t>M</w:t>
      </w:r>
      <w:r w:rsidR="00FC187B">
        <w:rPr>
          <w:sz w:val="32"/>
          <w:szCs w:val="32"/>
        </w:rPr>
        <w:t>KT og RMP:</w:t>
      </w:r>
      <w:r>
        <w:rPr>
          <w:sz w:val="32"/>
          <w:szCs w:val="32"/>
        </w:rPr>
        <w:t xml:space="preserve"> Erfaring fra EVITA studiet (nyretransplanterede) er at PTLD patienter godt </w:t>
      </w:r>
      <w:r w:rsidR="00FC187B">
        <w:rPr>
          <w:sz w:val="32"/>
          <w:szCs w:val="32"/>
        </w:rPr>
        <w:t xml:space="preserve">kan </w:t>
      </w:r>
      <w:r>
        <w:rPr>
          <w:sz w:val="32"/>
          <w:szCs w:val="32"/>
        </w:rPr>
        <w:t xml:space="preserve">ligge med lav </w:t>
      </w:r>
      <w:proofErr w:type="spellStart"/>
      <w:r>
        <w:rPr>
          <w:sz w:val="32"/>
          <w:szCs w:val="32"/>
        </w:rPr>
        <w:t>viræmi</w:t>
      </w:r>
      <w:proofErr w:type="spellEnd"/>
      <w:r>
        <w:rPr>
          <w:sz w:val="32"/>
          <w:szCs w:val="32"/>
        </w:rPr>
        <w:t xml:space="preserve"> omkring 1000 kopier</w:t>
      </w:r>
      <w:r w:rsidR="00F771AB">
        <w:rPr>
          <w:sz w:val="32"/>
          <w:szCs w:val="32"/>
        </w:rPr>
        <w:t>/&lt;1000 IU/</w:t>
      </w:r>
      <w:proofErr w:type="spellStart"/>
      <w:r w:rsidR="00F771AB">
        <w:rPr>
          <w:sz w:val="32"/>
          <w:szCs w:val="32"/>
        </w:rPr>
        <w:t>mL</w:t>
      </w:r>
      <w:proofErr w:type="spellEnd"/>
      <w:r w:rsidR="00FC187B">
        <w:rPr>
          <w:sz w:val="32"/>
          <w:szCs w:val="32"/>
        </w:rPr>
        <w:t xml:space="preserve"> og stadig have PTLD</w:t>
      </w:r>
      <w:r>
        <w:rPr>
          <w:sz w:val="32"/>
          <w:szCs w:val="32"/>
        </w:rPr>
        <w:t>.</w:t>
      </w:r>
    </w:p>
    <w:p w14:paraId="312C5C98" w14:textId="336FB6FF" w:rsidR="007A25CE" w:rsidRPr="007A25CE" w:rsidRDefault="00FC187B" w:rsidP="007A25CE">
      <w:pPr>
        <w:pStyle w:val="Listeafsnit"/>
        <w:numPr>
          <w:ilvl w:val="1"/>
          <w:numId w:val="1"/>
        </w:numPr>
        <w:rPr>
          <w:sz w:val="32"/>
          <w:szCs w:val="32"/>
        </w:rPr>
      </w:pPr>
      <w:r>
        <w:rPr>
          <w:sz w:val="32"/>
          <w:szCs w:val="32"/>
        </w:rPr>
        <w:t>AYN</w:t>
      </w:r>
      <w:r w:rsidR="00C22823">
        <w:rPr>
          <w:sz w:val="32"/>
          <w:szCs w:val="32"/>
        </w:rPr>
        <w:t xml:space="preserve">: Spørgsmål til næste gang. Skal man lave noget nationalt omkring hvor godt performer Liaison på forskellige parametre. </w:t>
      </w:r>
      <w:r>
        <w:rPr>
          <w:sz w:val="32"/>
          <w:szCs w:val="32"/>
        </w:rPr>
        <w:t xml:space="preserve">RMP spørger </w:t>
      </w:r>
      <w:r w:rsidR="007A25CE">
        <w:rPr>
          <w:sz w:val="32"/>
          <w:szCs w:val="32"/>
        </w:rPr>
        <w:t xml:space="preserve">hvad med </w:t>
      </w:r>
      <w:proofErr w:type="spellStart"/>
      <w:r w:rsidR="007A25CE">
        <w:rPr>
          <w:sz w:val="32"/>
          <w:szCs w:val="32"/>
        </w:rPr>
        <w:t>immunoblot</w:t>
      </w:r>
      <w:proofErr w:type="spellEnd"/>
      <w:r>
        <w:rPr>
          <w:sz w:val="32"/>
          <w:szCs w:val="32"/>
        </w:rPr>
        <w:t>?</w:t>
      </w:r>
      <w:r w:rsidR="007A25CE">
        <w:rPr>
          <w:sz w:val="32"/>
          <w:szCs w:val="32"/>
        </w:rPr>
        <w:t xml:space="preserve"> er der nogen der kan det? </w:t>
      </w:r>
      <w:r>
        <w:rPr>
          <w:sz w:val="32"/>
          <w:szCs w:val="32"/>
        </w:rPr>
        <w:t>LN:</w:t>
      </w:r>
      <w:r w:rsidR="007A25CE">
        <w:rPr>
          <w:sz w:val="32"/>
          <w:szCs w:val="32"/>
        </w:rPr>
        <w:t xml:space="preserve"> der er ingen der gør det og det er umiddelbart dyrt. </w:t>
      </w:r>
      <w:r>
        <w:rPr>
          <w:sz w:val="32"/>
          <w:szCs w:val="32"/>
        </w:rPr>
        <w:t xml:space="preserve">AYN </w:t>
      </w:r>
      <w:r w:rsidR="007A25CE">
        <w:rPr>
          <w:sz w:val="32"/>
          <w:szCs w:val="32"/>
        </w:rPr>
        <w:t>foreslår PCR og kliniske oplysninger.</w:t>
      </w:r>
      <w:r>
        <w:rPr>
          <w:sz w:val="32"/>
          <w:szCs w:val="32"/>
        </w:rPr>
        <w:t xml:space="preserve"> </w:t>
      </w:r>
      <w:r w:rsidR="007A25CE">
        <w:rPr>
          <w:sz w:val="32"/>
          <w:szCs w:val="32"/>
        </w:rPr>
        <w:t xml:space="preserve">Oplagte projekter kunne være CMV og </w:t>
      </w:r>
      <w:proofErr w:type="spellStart"/>
      <w:r w:rsidR="007A25CE">
        <w:rPr>
          <w:sz w:val="32"/>
          <w:szCs w:val="32"/>
        </w:rPr>
        <w:t>Parvo</w:t>
      </w:r>
      <w:proofErr w:type="spellEnd"/>
      <w:r w:rsidR="007A25CE">
        <w:rPr>
          <w:sz w:val="32"/>
          <w:szCs w:val="32"/>
        </w:rPr>
        <w:t>.</w:t>
      </w:r>
      <w:r>
        <w:rPr>
          <w:sz w:val="32"/>
          <w:szCs w:val="32"/>
        </w:rPr>
        <w:t xml:space="preserve"> Der arbejdes videre med dette.</w:t>
      </w:r>
    </w:p>
    <w:p w14:paraId="152B277D" w14:textId="5FCC2EB3" w:rsidR="00EB1325" w:rsidRDefault="00EB1325" w:rsidP="00902699">
      <w:pPr>
        <w:pStyle w:val="Listeafsnit"/>
        <w:numPr>
          <w:ilvl w:val="0"/>
          <w:numId w:val="1"/>
        </w:numPr>
        <w:rPr>
          <w:sz w:val="32"/>
          <w:szCs w:val="32"/>
        </w:rPr>
      </w:pPr>
      <w:r>
        <w:rPr>
          <w:sz w:val="32"/>
          <w:szCs w:val="32"/>
        </w:rPr>
        <w:t xml:space="preserve">Opfølgning på temadag om </w:t>
      </w:r>
      <w:proofErr w:type="spellStart"/>
      <w:r>
        <w:rPr>
          <w:sz w:val="32"/>
          <w:szCs w:val="32"/>
        </w:rPr>
        <w:t>kongenitte</w:t>
      </w:r>
      <w:proofErr w:type="spellEnd"/>
      <w:r w:rsidR="00F771AB">
        <w:rPr>
          <w:sz w:val="32"/>
          <w:szCs w:val="32"/>
        </w:rPr>
        <w:t xml:space="preserve"> </w:t>
      </w:r>
      <w:r>
        <w:rPr>
          <w:sz w:val="32"/>
          <w:szCs w:val="32"/>
        </w:rPr>
        <w:t xml:space="preserve">infektioner (plenum – Anne </w:t>
      </w:r>
      <w:r w:rsidR="00FC187B">
        <w:rPr>
          <w:sz w:val="32"/>
          <w:szCs w:val="32"/>
        </w:rPr>
        <w:t xml:space="preserve">Haglund </w:t>
      </w:r>
      <w:r>
        <w:rPr>
          <w:sz w:val="32"/>
          <w:szCs w:val="32"/>
        </w:rPr>
        <w:t>kan måske dele sine erfaringer)</w:t>
      </w:r>
    </w:p>
    <w:p w14:paraId="3C1792BC" w14:textId="68F0BEF9" w:rsidR="00FA0FB3" w:rsidRDefault="00FA0FB3" w:rsidP="00FA0FB3">
      <w:pPr>
        <w:pStyle w:val="Listeafsnit"/>
        <w:numPr>
          <w:ilvl w:val="1"/>
          <w:numId w:val="1"/>
        </w:numPr>
        <w:rPr>
          <w:sz w:val="32"/>
          <w:szCs w:val="32"/>
        </w:rPr>
      </w:pPr>
      <w:r>
        <w:rPr>
          <w:sz w:val="32"/>
          <w:szCs w:val="32"/>
        </w:rPr>
        <w:t>Anne er desværre forhindret, så dette punkt kommer næste gang.</w:t>
      </w:r>
    </w:p>
    <w:p w14:paraId="02171534" w14:textId="099BE32B" w:rsidR="00EB1325" w:rsidRDefault="00EB1325" w:rsidP="00902699">
      <w:pPr>
        <w:pStyle w:val="Listeafsnit"/>
        <w:numPr>
          <w:ilvl w:val="0"/>
          <w:numId w:val="1"/>
        </w:numPr>
        <w:rPr>
          <w:sz w:val="32"/>
          <w:szCs w:val="32"/>
        </w:rPr>
      </w:pPr>
      <w:r>
        <w:rPr>
          <w:sz w:val="32"/>
          <w:szCs w:val="32"/>
        </w:rPr>
        <w:t xml:space="preserve"> Case om HHV6 </w:t>
      </w:r>
      <w:proofErr w:type="spellStart"/>
      <w:r>
        <w:rPr>
          <w:sz w:val="32"/>
          <w:szCs w:val="32"/>
        </w:rPr>
        <w:t>encephalit</w:t>
      </w:r>
      <w:proofErr w:type="spellEnd"/>
      <w:r>
        <w:rPr>
          <w:sz w:val="32"/>
          <w:szCs w:val="32"/>
        </w:rPr>
        <w:t xml:space="preserve"> (</w:t>
      </w:r>
      <w:r w:rsidR="00FC187B">
        <w:rPr>
          <w:sz w:val="32"/>
          <w:szCs w:val="32"/>
        </w:rPr>
        <w:t>AYN</w:t>
      </w:r>
      <w:r>
        <w:rPr>
          <w:sz w:val="32"/>
          <w:szCs w:val="32"/>
        </w:rPr>
        <w:t>)</w:t>
      </w:r>
    </w:p>
    <w:p w14:paraId="52D7EFD4" w14:textId="254E5A56" w:rsidR="00FA0FB3" w:rsidRDefault="00D67201" w:rsidP="00FA0FB3">
      <w:pPr>
        <w:pStyle w:val="Listeafsnit"/>
        <w:numPr>
          <w:ilvl w:val="1"/>
          <w:numId w:val="1"/>
        </w:numPr>
        <w:rPr>
          <w:sz w:val="32"/>
          <w:szCs w:val="32"/>
        </w:rPr>
      </w:pPr>
      <w:r>
        <w:rPr>
          <w:sz w:val="32"/>
          <w:szCs w:val="32"/>
        </w:rPr>
        <w:t xml:space="preserve">Case med </w:t>
      </w:r>
      <w:r w:rsidR="00664C11">
        <w:rPr>
          <w:sz w:val="32"/>
          <w:szCs w:val="32"/>
        </w:rPr>
        <w:t xml:space="preserve">barn der indlægges, </w:t>
      </w:r>
      <w:r w:rsidR="00E7391E">
        <w:rPr>
          <w:sz w:val="32"/>
          <w:szCs w:val="32"/>
        </w:rPr>
        <w:t xml:space="preserve">først respiratorisk svigt, siden </w:t>
      </w:r>
      <w:r>
        <w:rPr>
          <w:sz w:val="32"/>
          <w:szCs w:val="32"/>
        </w:rPr>
        <w:t>leversvigt og HHV</w:t>
      </w:r>
      <w:r w:rsidR="00F771AB">
        <w:rPr>
          <w:sz w:val="32"/>
          <w:szCs w:val="32"/>
        </w:rPr>
        <w:t>-</w:t>
      </w:r>
      <w:r>
        <w:rPr>
          <w:sz w:val="32"/>
          <w:szCs w:val="32"/>
        </w:rPr>
        <w:t>6</w:t>
      </w:r>
      <w:r w:rsidR="007C6160">
        <w:rPr>
          <w:sz w:val="32"/>
          <w:szCs w:val="32"/>
        </w:rPr>
        <w:t xml:space="preserve"> </w:t>
      </w:r>
      <w:r w:rsidR="00F771AB">
        <w:rPr>
          <w:sz w:val="32"/>
          <w:szCs w:val="32"/>
        </w:rPr>
        <w:t>DNA</w:t>
      </w:r>
      <w:r w:rsidR="00E7391E">
        <w:rPr>
          <w:sz w:val="32"/>
          <w:szCs w:val="32"/>
        </w:rPr>
        <w:t xml:space="preserve"> i blod med umålelig høj</w:t>
      </w:r>
      <w:r w:rsidR="00F771AB">
        <w:rPr>
          <w:sz w:val="32"/>
          <w:szCs w:val="32"/>
        </w:rPr>
        <w:t>t</w:t>
      </w:r>
      <w:r w:rsidR="00E7391E">
        <w:rPr>
          <w:sz w:val="32"/>
          <w:szCs w:val="32"/>
        </w:rPr>
        <w:t xml:space="preserve"> antal kopier</w:t>
      </w:r>
      <w:r>
        <w:rPr>
          <w:sz w:val="32"/>
          <w:szCs w:val="32"/>
        </w:rPr>
        <w:t xml:space="preserve">, effekt </w:t>
      </w:r>
      <w:r w:rsidR="00E7391E">
        <w:rPr>
          <w:sz w:val="32"/>
          <w:szCs w:val="32"/>
        </w:rPr>
        <w:t xml:space="preserve">på kopiantal på </w:t>
      </w:r>
      <w:r>
        <w:rPr>
          <w:sz w:val="32"/>
          <w:szCs w:val="32"/>
        </w:rPr>
        <w:t xml:space="preserve">antiviral </w:t>
      </w:r>
      <w:proofErr w:type="spellStart"/>
      <w:r>
        <w:rPr>
          <w:sz w:val="32"/>
          <w:szCs w:val="32"/>
        </w:rPr>
        <w:t>beh</w:t>
      </w:r>
      <w:proofErr w:type="spellEnd"/>
      <w:r w:rsidR="00E7391E">
        <w:rPr>
          <w:sz w:val="32"/>
          <w:szCs w:val="32"/>
        </w:rPr>
        <w:t xml:space="preserve"> m</w:t>
      </w:r>
      <w:r w:rsidR="00FC187B">
        <w:rPr>
          <w:sz w:val="32"/>
          <w:szCs w:val="32"/>
        </w:rPr>
        <w:t>e</w:t>
      </w:r>
      <w:r w:rsidR="00E7391E">
        <w:rPr>
          <w:sz w:val="32"/>
          <w:szCs w:val="32"/>
        </w:rPr>
        <w:t xml:space="preserve">d </w:t>
      </w:r>
      <w:proofErr w:type="spellStart"/>
      <w:r w:rsidR="00E7391E">
        <w:rPr>
          <w:sz w:val="32"/>
          <w:szCs w:val="32"/>
        </w:rPr>
        <w:t>ganciclovir</w:t>
      </w:r>
      <w:proofErr w:type="spellEnd"/>
      <w:r>
        <w:rPr>
          <w:sz w:val="32"/>
          <w:szCs w:val="32"/>
        </w:rPr>
        <w:t xml:space="preserve">. Han bliver kognitivt påvirket CTC med </w:t>
      </w:r>
      <w:proofErr w:type="spellStart"/>
      <w:r>
        <w:rPr>
          <w:sz w:val="32"/>
          <w:szCs w:val="32"/>
        </w:rPr>
        <w:t>nekrotiserende</w:t>
      </w:r>
      <w:proofErr w:type="spellEnd"/>
      <w:r>
        <w:rPr>
          <w:sz w:val="32"/>
          <w:szCs w:val="32"/>
        </w:rPr>
        <w:t xml:space="preserve"> </w:t>
      </w:r>
      <w:proofErr w:type="spellStart"/>
      <w:r>
        <w:rPr>
          <w:sz w:val="32"/>
          <w:szCs w:val="32"/>
        </w:rPr>
        <w:t>encephalitis</w:t>
      </w:r>
      <w:proofErr w:type="spellEnd"/>
      <w:r>
        <w:rPr>
          <w:sz w:val="32"/>
          <w:szCs w:val="32"/>
        </w:rPr>
        <w:t xml:space="preserve"> der ifølge røntgen beskrivelsen ligner HHV</w:t>
      </w:r>
      <w:r w:rsidR="00F771AB">
        <w:rPr>
          <w:sz w:val="32"/>
          <w:szCs w:val="32"/>
        </w:rPr>
        <w:t>-</w:t>
      </w:r>
      <w:r>
        <w:rPr>
          <w:sz w:val="32"/>
          <w:szCs w:val="32"/>
        </w:rPr>
        <w:t>6</w:t>
      </w:r>
      <w:r w:rsidR="00F771AB">
        <w:rPr>
          <w:sz w:val="32"/>
          <w:szCs w:val="32"/>
        </w:rPr>
        <w:t xml:space="preserve"> infektion</w:t>
      </w:r>
      <w:r>
        <w:rPr>
          <w:sz w:val="32"/>
          <w:szCs w:val="32"/>
        </w:rPr>
        <w:t xml:space="preserve"> (?) og pt afgår ved døden efter 4 døgn på intensiv.</w:t>
      </w:r>
    </w:p>
    <w:p w14:paraId="62E463C1" w14:textId="2CDC7326" w:rsidR="00E7391E" w:rsidRDefault="00E7391E" w:rsidP="00FA0FB3">
      <w:pPr>
        <w:pStyle w:val="Listeafsnit"/>
        <w:numPr>
          <w:ilvl w:val="1"/>
          <w:numId w:val="1"/>
        </w:numPr>
        <w:rPr>
          <w:sz w:val="32"/>
          <w:szCs w:val="32"/>
        </w:rPr>
      </w:pPr>
      <w:r>
        <w:rPr>
          <w:sz w:val="32"/>
          <w:szCs w:val="32"/>
        </w:rPr>
        <w:t>Snak om erfaringer om HHV</w:t>
      </w:r>
      <w:r w:rsidR="00F771AB">
        <w:rPr>
          <w:sz w:val="32"/>
          <w:szCs w:val="32"/>
        </w:rPr>
        <w:t>-</w:t>
      </w:r>
      <w:r>
        <w:rPr>
          <w:sz w:val="32"/>
          <w:szCs w:val="32"/>
        </w:rPr>
        <w:t>6 på de forskellige afdelinger.</w:t>
      </w:r>
    </w:p>
    <w:p w14:paraId="2920300A" w14:textId="446E27AD" w:rsidR="00F330BC" w:rsidRDefault="00F330BC" w:rsidP="00902699">
      <w:pPr>
        <w:pStyle w:val="Listeafsnit"/>
        <w:numPr>
          <w:ilvl w:val="0"/>
          <w:numId w:val="1"/>
        </w:numPr>
        <w:rPr>
          <w:sz w:val="32"/>
          <w:szCs w:val="32"/>
        </w:rPr>
      </w:pPr>
      <w:r>
        <w:rPr>
          <w:sz w:val="32"/>
          <w:szCs w:val="32"/>
        </w:rPr>
        <w:t>Evt.</w:t>
      </w:r>
      <w:r w:rsidR="00FC187B">
        <w:rPr>
          <w:sz w:val="32"/>
          <w:szCs w:val="32"/>
        </w:rPr>
        <w:t xml:space="preserve"> Ikke noget på evt.</w:t>
      </w:r>
    </w:p>
    <w:p w14:paraId="2AAEDBF3" w14:textId="03006CFE" w:rsidR="00F330BC" w:rsidRDefault="00F330BC" w:rsidP="00902699">
      <w:pPr>
        <w:pStyle w:val="Listeafsnit"/>
        <w:numPr>
          <w:ilvl w:val="0"/>
          <w:numId w:val="1"/>
        </w:numPr>
        <w:rPr>
          <w:sz w:val="32"/>
          <w:szCs w:val="32"/>
        </w:rPr>
      </w:pPr>
      <w:r>
        <w:rPr>
          <w:sz w:val="32"/>
          <w:szCs w:val="32"/>
        </w:rPr>
        <w:t>Emner og tidspunkt for næste møde</w:t>
      </w:r>
    </w:p>
    <w:p w14:paraId="4261EB4B" w14:textId="330D8874" w:rsidR="00664C11" w:rsidRDefault="00664C11" w:rsidP="00664C11">
      <w:pPr>
        <w:pStyle w:val="Listeafsnit"/>
        <w:numPr>
          <w:ilvl w:val="1"/>
          <w:numId w:val="1"/>
        </w:numPr>
        <w:rPr>
          <w:sz w:val="32"/>
          <w:szCs w:val="32"/>
        </w:rPr>
      </w:pPr>
      <w:r>
        <w:rPr>
          <w:sz w:val="32"/>
          <w:szCs w:val="32"/>
        </w:rPr>
        <w:t xml:space="preserve">Online møde </w:t>
      </w:r>
      <w:r w:rsidR="00813DEA">
        <w:rPr>
          <w:sz w:val="32"/>
          <w:szCs w:val="32"/>
        </w:rPr>
        <w:t>tirsdag d. 27</w:t>
      </w:r>
      <w:r>
        <w:rPr>
          <w:sz w:val="32"/>
          <w:szCs w:val="32"/>
        </w:rPr>
        <w:t xml:space="preserve"> maj om CMV serologi hos fødedygtige kvinder, </w:t>
      </w:r>
      <w:r w:rsidR="00813DEA">
        <w:rPr>
          <w:sz w:val="32"/>
          <w:szCs w:val="32"/>
        </w:rPr>
        <w:t xml:space="preserve">de forskellige </w:t>
      </w:r>
      <w:proofErr w:type="spellStart"/>
      <w:r w:rsidR="00813DEA">
        <w:rPr>
          <w:sz w:val="32"/>
          <w:szCs w:val="32"/>
        </w:rPr>
        <w:t>KMAer</w:t>
      </w:r>
      <w:proofErr w:type="spellEnd"/>
      <w:r w:rsidR="00813DEA">
        <w:rPr>
          <w:sz w:val="32"/>
          <w:szCs w:val="32"/>
        </w:rPr>
        <w:t xml:space="preserve"> trækker ud, </w:t>
      </w:r>
      <w:r>
        <w:rPr>
          <w:sz w:val="32"/>
          <w:szCs w:val="32"/>
        </w:rPr>
        <w:t xml:space="preserve">se punkt 3. </w:t>
      </w:r>
      <w:r w:rsidR="00813DEA">
        <w:rPr>
          <w:sz w:val="32"/>
          <w:szCs w:val="32"/>
        </w:rPr>
        <w:t>13.30-15.</w:t>
      </w:r>
    </w:p>
    <w:p w14:paraId="26ED2B21" w14:textId="29389FB6" w:rsidR="00664C11" w:rsidRDefault="00664C11" w:rsidP="00664C11">
      <w:pPr>
        <w:pStyle w:val="Listeafsnit"/>
        <w:numPr>
          <w:ilvl w:val="1"/>
          <w:numId w:val="1"/>
        </w:numPr>
        <w:rPr>
          <w:sz w:val="32"/>
          <w:szCs w:val="32"/>
        </w:rPr>
      </w:pPr>
      <w:r>
        <w:rPr>
          <w:sz w:val="32"/>
          <w:szCs w:val="32"/>
        </w:rPr>
        <w:t xml:space="preserve">Fysisk møde tirsdag d. 7. </w:t>
      </w:r>
      <w:proofErr w:type="spellStart"/>
      <w:r>
        <w:rPr>
          <w:sz w:val="32"/>
          <w:szCs w:val="32"/>
        </w:rPr>
        <w:t>okt</w:t>
      </w:r>
      <w:proofErr w:type="spellEnd"/>
      <w:r>
        <w:rPr>
          <w:sz w:val="32"/>
          <w:szCs w:val="32"/>
        </w:rPr>
        <w:t xml:space="preserve"> 2025 fra 10-15.</w:t>
      </w:r>
    </w:p>
    <w:p w14:paraId="7C53CD39" w14:textId="203A3413" w:rsidR="00813DEA" w:rsidRDefault="00813DEA" w:rsidP="00813DEA">
      <w:pPr>
        <w:pStyle w:val="Listeafsnit"/>
        <w:numPr>
          <w:ilvl w:val="2"/>
          <w:numId w:val="1"/>
        </w:numPr>
        <w:rPr>
          <w:sz w:val="32"/>
          <w:szCs w:val="32"/>
        </w:rPr>
      </w:pPr>
      <w:r>
        <w:rPr>
          <w:sz w:val="32"/>
          <w:szCs w:val="32"/>
        </w:rPr>
        <w:t>Husk at sende art</w:t>
      </w:r>
      <w:r w:rsidR="00FB7B7B">
        <w:rPr>
          <w:sz w:val="32"/>
          <w:szCs w:val="32"/>
        </w:rPr>
        <w:t>i</w:t>
      </w:r>
      <w:r>
        <w:rPr>
          <w:sz w:val="32"/>
          <w:szCs w:val="32"/>
        </w:rPr>
        <w:t>kler med dagsord</w:t>
      </w:r>
      <w:r w:rsidR="00F771AB">
        <w:rPr>
          <w:sz w:val="32"/>
          <w:szCs w:val="32"/>
        </w:rPr>
        <w:t>e</w:t>
      </w:r>
      <w:r>
        <w:rPr>
          <w:sz w:val="32"/>
          <w:szCs w:val="32"/>
        </w:rPr>
        <w:t>nen</w:t>
      </w:r>
    </w:p>
    <w:p w14:paraId="5996D9FD" w14:textId="05197D5E" w:rsidR="00FB7B7B" w:rsidRDefault="00FB7B7B" w:rsidP="00813DEA">
      <w:pPr>
        <w:pStyle w:val="Listeafsnit"/>
        <w:numPr>
          <w:ilvl w:val="2"/>
          <w:numId w:val="1"/>
        </w:numPr>
        <w:rPr>
          <w:sz w:val="32"/>
          <w:szCs w:val="32"/>
        </w:rPr>
      </w:pPr>
      <w:r>
        <w:rPr>
          <w:sz w:val="32"/>
          <w:szCs w:val="32"/>
        </w:rPr>
        <w:t xml:space="preserve">Verificering af 6 forskellige </w:t>
      </w:r>
      <w:proofErr w:type="spellStart"/>
      <w:r>
        <w:rPr>
          <w:sz w:val="32"/>
          <w:szCs w:val="32"/>
        </w:rPr>
        <w:t>assays</w:t>
      </w:r>
      <w:proofErr w:type="spellEnd"/>
      <w:r>
        <w:rPr>
          <w:sz w:val="32"/>
          <w:szCs w:val="32"/>
        </w:rPr>
        <w:t xml:space="preserve"> for </w:t>
      </w:r>
      <w:proofErr w:type="spellStart"/>
      <w:r>
        <w:rPr>
          <w:sz w:val="32"/>
          <w:szCs w:val="32"/>
        </w:rPr>
        <w:t>Hantavirus</w:t>
      </w:r>
      <w:proofErr w:type="spellEnd"/>
      <w:r w:rsidR="00FC187B">
        <w:rPr>
          <w:sz w:val="32"/>
          <w:szCs w:val="32"/>
        </w:rPr>
        <w:t xml:space="preserve"> (NSA)</w:t>
      </w:r>
    </w:p>
    <w:p w14:paraId="68FEEE09" w14:textId="73EC8A60" w:rsidR="00813DEA" w:rsidRDefault="00813DEA" w:rsidP="00813DEA">
      <w:pPr>
        <w:pStyle w:val="Listeafsnit"/>
        <w:numPr>
          <w:ilvl w:val="2"/>
          <w:numId w:val="1"/>
        </w:numPr>
        <w:rPr>
          <w:sz w:val="32"/>
          <w:szCs w:val="32"/>
        </w:rPr>
      </w:pPr>
      <w:r>
        <w:rPr>
          <w:sz w:val="32"/>
          <w:szCs w:val="32"/>
        </w:rPr>
        <w:t>Husk case</w:t>
      </w:r>
      <w:r w:rsidR="00F771AB">
        <w:rPr>
          <w:sz w:val="32"/>
          <w:szCs w:val="32"/>
        </w:rPr>
        <w:t>s</w:t>
      </w:r>
      <w:r>
        <w:rPr>
          <w:sz w:val="32"/>
          <w:szCs w:val="32"/>
        </w:rPr>
        <w:t xml:space="preserve"> til møde d. 7. oktober (A</w:t>
      </w:r>
      <w:r w:rsidR="00FC187B">
        <w:rPr>
          <w:sz w:val="32"/>
          <w:szCs w:val="32"/>
        </w:rPr>
        <w:t>YN</w:t>
      </w:r>
      <w:r>
        <w:rPr>
          <w:sz w:val="32"/>
          <w:szCs w:val="32"/>
        </w:rPr>
        <w:t xml:space="preserve"> og R</w:t>
      </w:r>
      <w:r w:rsidR="00FC187B">
        <w:rPr>
          <w:sz w:val="32"/>
          <w:szCs w:val="32"/>
        </w:rPr>
        <w:t>D</w:t>
      </w:r>
      <w:r>
        <w:rPr>
          <w:sz w:val="32"/>
          <w:szCs w:val="32"/>
        </w:rPr>
        <w:t xml:space="preserve"> har en case om </w:t>
      </w:r>
      <w:proofErr w:type="spellStart"/>
      <w:r>
        <w:rPr>
          <w:sz w:val="32"/>
          <w:szCs w:val="32"/>
        </w:rPr>
        <w:t>enterovirus</w:t>
      </w:r>
      <w:proofErr w:type="spellEnd"/>
      <w:r>
        <w:rPr>
          <w:sz w:val="32"/>
          <w:szCs w:val="32"/>
        </w:rPr>
        <w:t>)</w:t>
      </w:r>
      <w:r w:rsidR="00FC187B">
        <w:rPr>
          <w:sz w:val="32"/>
          <w:szCs w:val="32"/>
        </w:rPr>
        <w:t xml:space="preserve"> andre må gerne komme med cases også</w:t>
      </w:r>
      <w:r>
        <w:rPr>
          <w:sz w:val="32"/>
          <w:szCs w:val="32"/>
        </w:rPr>
        <w:t>.</w:t>
      </w:r>
    </w:p>
    <w:p w14:paraId="60BEA4D8" w14:textId="75FDCBB9" w:rsidR="00813DEA" w:rsidRPr="00813DEA" w:rsidRDefault="00813DEA" w:rsidP="00813DEA">
      <w:pPr>
        <w:pStyle w:val="Listeafsnit"/>
        <w:numPr>
          <w:ilvl w:val="2"/>
          <w:numId w:val="1"/>
        </w:numPr>
        <w:rPr>
          <w:sz w:val="32"/>
          <w:szCs w:val="32"/>
        </w:rPr>
      </w:pPr>
      <w:r>
        <w:rPr>
          <w:sz w:val="32"/>
          <w:szCs w:val="32"/>
        </w:rPr>
        <w:t>Nyt fra ES</w:t>
      </w:r>
      <w:r w:rsidR="00F771AB">
        <w:rPr>
          <w:sz w:val="32"/>
          <w:szCs w:val="32"/>
        </w:rPr>
        <w:t>C</w:t>
      </w:r>
      <w:r>
        <w:rPr>
          <w:sz w:val="32"/>
          <w:szCs w:val="32"/>
        </w:rPr>
        <w:t>V</w:t>
      </w:r>
      <w:r w:rsidR="00FC187B">
        <w:rPr>
          <w:sz w:val="32"/>
          <w:szCs w:val="32"/>
        </w:rPr>
        <w:t>.</w:t>
      </w:r>
    </w:p>
    <w:sectPr w:rsidR="00813DEA" w:rsidRPr="00813DEA" w:rsidSect="00D9747A">
      <w:headerReference w:type="default" r:id="rId10"/>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408" w14:textId="77777777" w:rsidR="0069402E" w:rsidRDefault="0069402E" w:rsidP="002C5542">
      <w:pPr>
        <w:spacing w:after="0" w:line="240" w:lineRule="auto"/>
      </w:pPr>
      <w:r>
        <w:separator/>
      </w:r>
    </w:p>
  </w:endnote>
  <w:endnote w:type="continuationSeparator" w:id="0">
    <w:p w14:paraId="1393472D" w14:textId="77777777" w:rsidR="0069402E" w:rsidRDefault="0069402E" w:rsidP="002C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A08D" w14:textId="77777777" w:rsidR="0069402E" w:rsidRDefault="0069402E" w:rsidP="002C5542">
      <w:pPr>
        <w:spacing w:after="0" w:line="240" w:lineRule="auto"/>
      </w:pPr>
      <w:r>
        <w:separator/>
      </w:r>
    </w:p>
  </w:footnote>
  <w:footnote w:type="continuationSeparator" w:id="0">
    <w:p w14:paraId="56D13A84" w14:textId="77777777" w:rsidR="0069402E" w:rsidRDefault="0069402E" w:rsidP="002C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689" w14:textId="5FF4E255" w:rsidR="007C61DE" w:rsidRPr="002C5542" w:rsidRDefault="00D70381" w:rsidP="007C61DE">
    <w:pPr>
      <w:pStyle w:val="Sidehoved"/>
      <w:rPr>
        <w:sz w:val="44"/>
        <w:szCs w:val="44"/>
      </w:rPr>
    </w:pPr>
    <w:r w:rsidRPr="00A6247E">
      <w:rPr>
        <w:noProof/>
        <w:lang w:eastAsia="da-DK"/>
      </w:rPr>
      <w:drawing>
        <wp:anchor distT="0" distB="0" distL="114300" distR="114300" simplePos="0" relativeHeight="251659264" behindDoc="1" locked="0" layoutInCell="1" allowOverlap="1" wp14:anchorId="2946D974" wp14:editId="6465D37F">
          <wp:simplePos x="0" y="0"/>
          <wp:positionH relativeFrom="page">
            <wp:align>left</wp:align>
          </wp:positionH>
          <wp:positionV relativeFrom="paragraph">
            <wp:posOffset>8890</wp:posOffset>
          </wp:positionV>
          <wp:extent cx="3117850" cy="885825"/>
          <wp:effectExtent l="0" t="0" r="6350" b="9525"/>
          <wp:wrapTight wrapText="bothSides">
            <wp:wrapPolygon edited="0">
              <wp:start x="0" y="0"/>
              <wp:lineTo x="0" y="21368"/>
              <wp:lineTo x="21512" y="21368"/>
              <wp:lineTo x="21512"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7850" cy="885825"/>
                  </a:xfrm>
                  <a:prstGeom prst="rect">
                    <a:avLst/>
                  </a:prstGeom>
                </pic:spPr>
              </pic:pic>
            </a:graphicData>
          </a:graphic>
        </wp:anchor>
      </w:drawing>
    </w:r>
    <w:r>
      <w:rPr>
        <w:sz w:val="44"/>
        <w:szCs w:val="44"/>
      </w:rPr>
      <w:t>M</w:t>
    </w:r>
    <w:r w:rsidR="007C61DE" w:rsidRPr="002C5542">
      <w:rPr>
        <w:sz w:val="44"/>
        <w:szCs w:val="44"/>
      </w:rPr>
      <w:t>øde i klinisk virologi arbejdsgruppen under DSKM</w:t>
    </w:r>
  </w:p>
  <w:p w14:paraId="688F723C" w14:textId="523CFC5D" w:rsidR="007C61DE" w:rsidRDefault="007C61DE">
    <w:pPr>
      <w:pStyle w:val="Sidehoved"/>
    </w:pPr>
  </w:p>
  <w:p w14:paraId="0F7A46B5" w14:textId="77777777" w:rsidR="002C5542" w:rsidRPr="002C5542" w:rsidRDefault="002C5542">
    <w:pPr>
      <w:pStyle w:val="Sidehoved"/>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25BD"/>
    <w:multiLevelType w:val="hybridMultilevel"/>
    <w:tmpl w:val="A70052DC"/>
    <w:lvl w:ilvl="0" w:tplc="5CE06014">
      <w:start w:val="1"/>
      <w:numFmt w:val="decimal"/>
      <w:lvlText w:val="%1."/>
      <w:lvlJc w:val="left"/>
      <w:pPr>
        <w:ind w:left="786" w:hanging="360"/>
      </w:pPr>
      <w:rPr>
        <w:sz w:val="36"/>
        <w:szCs w:val="36"/>
      </w:rPr>
    </w:lvl>
    <w:lvl w:ilvl="1" w:tplc="04060019">
      <w:start w:val="1"/>
      <w:numFmt w:val="lowerLetter"/>
      <w:lvlText w:val="%2."/>
      <w:lvlJc w:val="left"/>
      <w:pPr>
        <w:ind w:left="1495"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2610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42"/>
    <w:rsid w:val="000250EC"/>
    <w:rsid w:val="00033C22"/>
    <w:rsid w:val="00096F53"/>
    <w:rsid w:val="000B0F8C"/>
    <w:rsid w:val="000D7721"/>
    <w:rsid w:val="001032C0"/>
    <w:rsid w:val="00103FC5"/>
    <w:rsid w:val="001215E3"/>
    <w:rsid w:val="00136BCC"/>
    <w:rsid w:val="00173C34"/>
    <w:rsid w:val="00175859"/>
    <w:rsid w:val="0019039C"/>
    <w:rsid w:val="00190F20"/>
    <w:rsid w:val="001B5141"/>
    <w:rsid w:val="001D77B4"/>
    <w:rsid w:val="00226240"/>
    <w:rsid w:val="002419AC"/>
    <w:rsid w:val="00243D57"/>
    <w:rsid w:val="0024452D"/>
    <w:rsid w:val="0026155F"/>
    <w:rsid w:val="002922AF"/>
    <w:rsid w:val="002A2A2C"/>
    <w:rsid w:val="002C4122"/>
    <w:rsid w:val="002C5542"/>
    <w:rsid w:val="00332A6E"/>
    <w:rsid w:val="00341877"/>
    <w:rsid w:val="003A7218"/>
    <w:rsid w:val="003B0012"/>
    <w:rsid w:val="00402D4D"/>
    <w:rsid w:val="004713F7"/>
    <w:rsid w:val="004E7BD4"/>
    <w:rsid w:val="004F3BC9"/>
    <w:rsid w:val="00536BFE"/>
    <w:rsid w:val="00537471"/>
    <w:rsid w:val="00540CF2"/>
    <w:rsid w:val="005B75CD"/>
    <w:rsid w:val="005E5843"/>
    <w:rsid w:val="005F78E4"/>
    <w:rsid w:val="006101D9"/>
    <w:rsid w:val="00620989"/>
    <w:rsid w:val="00643ED4"/>
    <w:rsid w:val="00664C11"/>
    <w:rsid w:val="00677E6B"/>
    <w:rsid w:val="0069402E"/>
    <w:rsid w:val="006D3479"/>
    <w:rsid w:val="006E3286"/>
    <w:rsid w:val="0070305F"/>
    <w:rsid w:val="00713911"/>
    <w:rsid w:val="0071456F"/>
    <w:rsid w:val="00731F53"/>
    <w:rsid w:val="00732BAC"/>
    <w:rsid w:val="00756E0B"/>
    <w:rsid w:val="00766DCC"/>
    <w:rsid w:val="00772767"/>
    <w:rsid w:val="00772DE5"/>
    <w:rsid w:val="00783863"/>
    <w:rsid w:val="007A25CE"/>
    <w:rsid w:val="007A5EC8"/>
    <w:rsid w:val="007B5D60"/>
    <w:rsid w:val="007C6160"/>
    <w:rsid w:val="007C61DE"/>
    <w:rsid w:val="007D6925"/>
    <w:rsid w:val="00802D00"/>
    <w:rsid w:val="0081071B"/>
    <w:rsid w:val="00813DEA"/>
    <w:rsid w:val="008242FC"/>
    <w:rsid w:val="00845499"/>
    <w:rsid w:val="00891AF2"/>
    <w:rsid w:val="0089786F"/>
    <w:rsid w:val="008B4B09"/>
    <w:rsid w:val="008C7936"/>
    <w:rsid w:val="009051BD"/>
    <w:rsid w:val="00926EFC"/>
    <w:rsid w:val="00931D2C"/>
    <w:rsid w:val="00961FEB"/>
    <w:rsid w:val="00965762"/>
    <w:rsid w:val="009A6A24"/>
    <w:rsid w:val="009B47E2"/>
    <w:rsid w:val="009F248F"/>
    <w:rsid w:val="009F49E1"/>
    <w:rsid w:val="00A03C7E"/>
    <w:rsid w:val="00A05F9B"/>
    <w:rsid w:val="00A14ABD"/>
    <w:rsid w:val="00A65182"/>
    <w:rsid w:val="00A9078F"/>
    <w:rsid w:val="00AA148F"/>
    <w:rsid w:val="00AE3DDD"/>
    <w:rsid w:val="00B31202"/>
    <w:rsid w:val="00B55C8C"/>
    <w:rsid w:val="00B87AC0"/>
    <w:rsid w:val="00B9324A"/>
    <w:rsid w:val="00BB2FF4"/>
    <w:rsid w:val="00BE7AB3"/>
    <w:rsid w:val="00BF3309"/>
    <w:rsid w:val="00C22823"/>
    <w:rsid w:val="00C3239B"/>
    <w:rsid w:val="00C576DC"/>
    <w:rsid w:val="00C6090A"/>
    <w:rsid w:val="00CA37B3"/>
    <w:rsid w:val="00CF221C"/>
    <w:rsid w:val="00CF53BE"/>
    <w:rsid w:val="00D67201"/>
    <w:rsid w:val="00D70381"/>
    <w:rsid w:val="00D75804"/>
    <w:rsid w:val="00D9747A"/>
    <w:rsid w:val="00DC2419"/>
    <w:rsid w:val="00DD1038"/>
    <w:rsid w:val="00DF7777"/>
    <w:rsid w:val="00E12A92"/>
    <w:rsid w:val="00E16D89"/>
    <w:rsid w:val="00E36236"/>
    <w:rsid w:val="00E7391E"/>
    <w:rsid w:val="00E91C5F"/>
    <w:rsid w:val="00EB1325"/>
    <w:rsid w:val="00F330BC"/>
    <w:rsid w:val="00F3589E"/>
    <w:rsid w:val="00F40AFB"/>
    <w:rsid w:val="00F74E0D"/>
    <w:rsid w:val="00F771AB"/>
    <w:rsid w:val="00F9312E"/>
    <w:rsid w:val="00FA0FB3"/>
    <w:rsid w:val="00FB7B7B"/>
    <w:rsid w:val="00FC187B"/>
    <w:rsid w:val="00FD5450"/>
    <w:rsid w:val="00FE46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046B"/>
  <w15:chartTrackingRefBased/>
  <w15:docId w15:val="{759F6524-088F-42DC-988B-464619DD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C55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5542"/>
  </w:style>
  <w:style w:type="paragraph" w:styleId="Sidefod">
    <w:name w:val="footer"/>
    <w:basedOn w:val="Normal"/>
    <w:link w:val="SidefodTegn"/>
    <w:uiPriority w:val="99"/>
    <w:unhideWhenUsed/>
    <w:rsid w:val="002C55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5542"/>
  </w:style>
  <w:style w:type="paragraph" w:styleId="Markeringsbobletekst">
    <w:name w:val="Balloon Text"/>
    <w:basedOn w:val="Normal"/>
    <w:link w:val="MarkeringsbobletekstTegn"/>
    <w:uiPriority w:val="99"/>
    <w:semiHidden/>
    <w:unhideWhenUsed/>
    <w:rsid w:val="00A05F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5F9B"/>
    <w:rPr>
      <w:rFonts w:ascii="Segoe UI" w:hAnsi="Segoe UI" w:cs="Segoe UI"/>
      <w:sz w:val="18"/>
      <w:szCs w:val="18"/>
    </w:rPr>
  </w:style>
  <w:style w:type="paragraph" w:styleId="Listeafsnit">
    <w:name w:val="List Paragraph"/>
    <w:basedOn w:val="Normal"/>
    <w:uiPriority w:val="34"/>
    <w:qFormat/>
    <w:rsid w:val="00A05F9B"/>
    <w:pPr>
      <w:ind w:left="720"/>
      <w:contextualSpacing/>
    </w:pPr>
  </w:style>
  <w:style w:type="character" w:styleId="Hyperlink">
    <w:name w:val="Hyperlink"/>
    <w:basedOn w:val="Standardskrifttypeiafsnit"/>
    <w:uiPriority w:val="99"/>
    <w:unhideWhenUsed/>
    <w:rsid w:val="00643ED4"/>
    <w:rPr>
      <w:color w:val="0000FF" w:themeColor="hyperlink"/>
      <w:u w:val="single"/>
    </w:rPr>
  </w:style>
  <w:style w:type="character" w:customStyle="1" w:styleId="Ulstomtale1">
    <w:name w:val="Uløst omtale1"/>
    <w:basedOn w:val="Standardskrifttypeiafsnit"/>
    <w:uiPriority w:val="99"/>
    <w:semiHidden/>
    <w:unhideWhenUsed/>
    <w:rsid w:val="00643ED4"/>
    <w:rPr>
      <w:color w:val="605E5C"/>
      <w:shd w:val="clear" w:color="auto" w:fill="E1DFDD"/>
    </w:rPr>
  </w:style>
  <w:style w:type="paragraph" w:styleId="NormalWeb">
    <w:name w:val="Normal (Web)"/>
    <w:basedOn w:val="Normal"/>
    <w:uiPriority w:val="99"/>
    <w:semiHidden/>
    <w:unhideWhenUsed/>
    <w:rsid w:val="00926EFC"/>
    <w:pPr>
      <w:spacing w:after="0" w:line="240" w:lineRule="auto"/>
    </w:pPr>
    <w:rPr>
      <w:rFonts w:ascii="Calibri" w:hAnsi="Calibri" w:cs="Calibri"/>
      <w:lang w:eastAsia="da-DK"/>
    </w:rPr>
  </w:style>
  <w:style w:type="paragraph" w:customStyle="1" w:styleId="p1">
    <w:name w:val="p1"/>
    <w:basedOn w:val="Normal"/>
    <w:uiPriority w:val="99"/>
    <w:semiHidden/>
    <w:rsid w:val="00926EFC"/>
    <w:pPr>
      <w:spacing w:after="0" w:line="240" w:lineRule="auto"/>
    </w:pPr>
    <w:rPr>
      <w:rFonts w:ascii="Calibri" w:hAnsi="Calibri" w:cs="Calibri"/>
      <w:lang w:eastAsia="da-DK"/>
    </w:rPr>
  </w:style>
  <w:style w:type="paragraph" w:styleId="Korrektur">
    <w:name w:val="Revision"/>
    <w:hidden/>
    <w:uiPriority w:val="99"/>
    <w:semiHidden/>
    <w:rsid w:val="003B0012"/>
    <w:pPr>
      <w:spacing w:after="0" w:line="240" w:lineRule="auto"/>
    </w:pPr>
  </w:style>
  <w:style w:type="character" w:styleId="Kommentarhenvisning">
    <w:name w:val="annotation reference"/>
    <w:basedOn w:val="Standardskrifttypeiafsnit"/>
    <w:uiPriority w:val="99"/>
    <w:semiHidden/>
    <w:unhideWhenUsed/>
    <w:rsid w:val="00802D00"/>
    <w:rPr>
      <w:sz w:val="16"/>
      <w:szCs w:val="16"/>
    </w:rPr>
  </w:style>
  <w:style w:type="paragraph" w:styleId="Kommentartekst">
    <w:name w:val="annotation text"/>
    <w:basedOn w:val="Normal"/>
    <w:link w:val="KommentartekstTegn"/>
    <w:uiPriority w:val="99"/>
    <w:semiHidden/>
    <w:unhideWhenUsed/>
    <w:rsid w:val="00802D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02D00"/>
    <w:rPr>
      <w:sz w:val="20"/>
      <w:szCs w:val="20"/>
    </w:rPr>
  </w:style>
  <w:style w:type="paragraph" w:styleId="Kommentaremne">
    <w:name w:val="annotation subject"/>
    <w:basedOn w:val="Kommentartekst"/>
    <w:next w:val="Kommentartekst"/>
    <w:link w:val="KommentaremneTegn"/>
    <w:uiPriority w:val="99"/>
    <w:semiHidden/>
    <w:unhideWhenUsed/>
    <w:rsid w:val="00802D00"/>
    <w:rPr>
      <w:b/>
      <w:bCs/>
    </w:rPr>
  </w:style>
  <w:style w:type="character" w:customStyle="1" w:styleId="KommentaremneTegn">
    <w:name w:val="Kommentaremne Tegn"/>
    <w:basedOn w:val="KommentartekstTegn"/>
    <w:link w:val="Kommentaremne"/>
    <w:uiPriority w:val="99"/>
    <w:semiHidden/>
    <w:rsid w:val="00802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37498">
      <w:bodyDiv w:val="1"/>
      <w:marLeft w:val="0"/>
      <w:marRight w:val="0"/>
      <w:marTop w:val="0"/>
      <w:marBottom w:val="0"/>
      <w:divBdr>
        <w:top w:val="none" w:sz="0" w:space="0" w:color="auto"/>
        <w:left w:val="none" w:sz="0" w:space="0" w:color="auto"/>
        <w:bottom w:val="none" w:sz="0" w:space="0" w:color="auto"/>
        <w:right w:val="none" w:sz="0" w:space="0" w:color="auto"/>
      </w:divBdr>
    </w:div>
    <w:div w:id="1209799411">
      <w:bodyDiv w:val="1"/>
      <w:marLeft w:val="0"/>
      <w:marRight w:val="0"/>
      <w:marTop w:val="0"/>
      <w:marBottom w:val="0"/>
      <w:divBdr>
        <w:top w:val="none" w:sz="0" w:space="0" w:color="auto"/>
        <w:left w:val="none" w:sz="0" w:space="0" w:color="auto"/>
        <w:bottom w:val="none" w:sz="0" w:space="0" w:color="auto"/>
        <w:right w:val="none" w:sz="0" w:space="0" w:color="auto"/>
      </w:divBdr>
    </w:div>
    <w:div w:id="1483427729">
      <w:bodyDiv w:val="1"/>
      <w:marLeft w:val="0"/>
      <w:marRight w:val="0"/>
      <w:marTop w:val="0"/>
      <w:marBottom w:val="0"/>
      <w:divBdr>
        <w:top w:val="none" w:sz="0" w:space="0" w:color="auto"/>
        <w:left w:val="none" w:sz="0" w:space="0" w:color="auto"/>
        <w:bottom w:val="none" w:sz="0" w:space="0" w:color="auto"/>
        <w:right w:val="none" w:sz="0" w:space="0" w:color="auto"/>
      </w:divBdr>
    </w:div>
    <w:div w:id="1518620919">
      <w:bodyDiv w:val="1"/>
      <w:marLeft w:val="0"/>
      <w:marRight w:val="0"/>
      <w:marTop w:val="0"/>
      <w:marBottom w:val="0"/>
      <w:divBdr>
        <w:top w:val="none" w:sz="0" w:space="0" w:color="auto"/>
        <w:left w:val="none" w:sz="0" w:space="0" w:color="auto"/>
        <w:bottom w:val="none" w:sz="0" w:space="0" w:color="auto"/>
        <w:right w:val="none" w:sz="0" w:space="0" w:color="auto"/>
      </w:divBdr>
    </w:div>
    <w:div w:id="1800997302">
      <w:bodyDiv w:val="1"/>
      <w:marLeft w:val="0"/>
      <w:marRight w:val="0"/>
      <w:marTop w:val="0"/>
      <w:marBottom w:val="0"/>
      <w:divBdr>
        <w:top w:val="none" w:sz="0" w:space="0" w:color="auto"/>
        <w:left w:val="none" w:sz="0" w:space="0" w:color="auto"/>
        <w:bottom w:val="none" w:sz="0" w:space="0" w:color="auto"/>
        <w:right w:val="none" w:sz="0" w:space="0" w:color="auto"/>
      </w:divBdr>
    </w:div>
    <w:div w:id="19659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urveillance.org/content/10.2807/1560-7917.ES.2024.29.24.2400299" TargetMode="External"/><Relationship Id="rId3" Type="http://schemas.openxmlformats.org/officeDocument/2006/relationships/settings" Target="settings.xml"/><Relationship Id="rId7" Type="http://schemas.openxmlformats.org/officeDocument/2006/relationships/hyperlink" Target="https://www.borgerforslag.dk/se-og-stoet-forslag/?Id=FT-171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807/1560-7917.ES.2024.29.24.24002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9329</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Nielsen</dc:creator>
  <cp:keywords/>
  <dc:description/>
  <cp:lastModifiedBy>Lene Nielsen</cp:lastModifiedBy>
  <cp:revision>2</cp:revision>
  <cp:lastPrinted>2022-09-30T07:25:00Z</cp:lastPrinted>
  <dcterms:created xsi:type="dcterms:W3CDTF">2025-02-17T12:09:00Z</dcterms:created>
  <dcterms:modified xsi:type="dcterms:W3CDTF">2025-02-17T12:09:00Z</dcterms:modified>
</cp:coreProperties>
</file>