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A539" w14:textId="77777777" w:rsidR="00B81765" w:rsidRPr="00114A7A" w:rsidRDefault="00B81765" w:rsidP="00B81765">
      <w:pPr>
        <w:pStyle w:val="Overskrift1"/>
      </w:pPr>
      <w:r w:rsidRPr="00114A7A">
        <w:t>Kom</w:t>
      </w:r>
      <w:r>
        <w:t>petencevurdering 5: Klinisk konference</w:t>
      </w:r>
    </w:p>
    <w:p w14:paraId="180D7ACA" w14:textId="77777777" w:rsidR="00B81765" w:rsidRPr="00556067" w:rsidRDefault="00B81765" w:rsidP="00B81765">
      <w:r w:rsidRPr="00556067">
        <w:t xml:space="preserve">Kompetencevurderingsmetode: </w:t>
      </w:r>
      <w:r>
        <w:rPr>
          <w:b/>
        </w:rPr>
        <w:t xml:space="preserve">Direkte, </w:t>
      </w:r>
      <w:r w:rsidRPr="00556067">
        <w:rPr>
          <w:b/>
        </w:rPr>
        <w:t>struktureret observation</w:t>
      </w:r>
    </w:p>
    <w:p w14:paraId="582C4D41" w14:textId="77777777" w:rsidR="00B81765" w:rsidRDefault="00B81765" w:rsidP="00B81765"/>
    <w:p w14:paraId="369CA775" w14:textId="77777777" w:rsidR="00B81765" w:rsidRDefault="00B81765" w:rsidP="00B81765">
      <w:r w:rsidRPr="00594077">
        <w:rPr>
          <w:b/>
        </w:rPr>
        <w:t>Vejledning</w:t>
      </w:r>
      <w:r>
        <w:t>: Observation af hoveduddannelseslægen på en klinisk konference</w:t>
      </w:r>
      <w:r w:rsidRPr="00470F09">
        <w:t xml:space="preserve">. Situationens kompleksitet vurderes afhængigt af uddannelsesniveau. </w:t>
      </w:r>
      <w:r>
        <w:t xml:space="preserve">Selve samtalen efter den kliniske konference med feedback vil tage ca. 30 min. </w:t>
      </w:r>
    </w:p>
    <w:p w14:paraId="32D0FC1C" w14:textId="77777777" w:rsidR="00B81765" w:rsidRDefault="00B81765" w:rsidP="00B81765"/>
    <w:p w14:paraId="16649863" w14:textId="200194D6" w:rsidR="00B81765" w:rsidRDefault="0022586B" w:rsidP="00B81765">
      <w:pPr>
        <w:rPr>
          <w:b/>
        </w:rPr>
      </w:pPr>
      <w:r>
        <w:rPr>
          <w:b/>
        </w:rPr>
        <w:t xml:space="preserve">Dato: </w:t>
      </w:r>
      <w:r w:rsidRPr="0022586B">
        <w:rPr>
          <w:b/>
        </w:rPr>
        <w:t>__/__/___</w:t>
      </w:r>
      <w:proofErr w:type="gramStart"/>
      <w:r w:rsidRPr="0022586B">
        <w:rPr>
          <w:b/>
        </w:rPr>
        <w:t>_</w:t>
      </w:r>
      <w:r>
        <w:rPr>
          <w:b/>
        </w:rPr>
        <w:t xml:space="preserve">  </w:t>
      </w:r>
      <w:r w:rsidR="00B81765">
        <w:rPr>
          <w:b/>
        </w:rPr>
        <w:t>Afdeling</w:t>
      </w:r>
      <w:proofErr w:type="gramEnd"/>
      <w:r w:rsidR="00B81765" w:rsidRPr="00681F0D">
        <w:rPr>
          <w:b/>
        </w:rPr>
        <w:t xml:space="preserve">: </w:t>
      </w:r>
      <w:r w:rsidR="00B81765" w:rsidRPr="00C4193C">
        <w:t>_____________________________________</w:t>
      </w:r>
    </w:p>
    <w:p w14:paraId="2C36DC1E" w14:textId="77777777" w:rsidR="00B81765" w:rsidRPr="00681F0D" w:rsidRDefault="00B81765" w:rsidP="00B81765">
      <w:pPr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832"/>
        <w:gridCol w:w="6379"/>
      </w:tblGrid>
      <w:tr w:rsidR="00B81765" w:rsidRPr="000964B3" w14:paraId="77283250" w14:textId="77777777" w:rsidTr="002F1400">
        <w:tc>
          <w:tcPr>
            <w:tcW w:w="565" w:type="dxa"/>
          </w:tcPr>
          <w:p w14:paraId="4FA72FAF" w14:textId="77777777" w:rsidR="00B81765" w:rsidRPr="000964B3" w:rsidRDefault="00B81765" w:rsidP="002F1400">
            <w:pPr>
              <w:jc w:val="center"/>
            </w:pPr>
          </w:p>
        </w:tc>
        <w:tc>
          <w:tcPr>
            <w:tcW w:w="2832" w:type="dxa"/>
          </w:tcPr>
          <w:p w14:paraId="5BDD1CAC" w14:textId="77777777" w:rsidR="00B81765" w:rsidRPr="000964B3" w:rsidRDefault="00B81765" w:rsidP="002F1400">
            <w:pPr>
              <w:jc w:val="center"/>
            </w:pPr>
          </w:p>
        </w:tc>
        <w:tc>
          <w:tcPr>
            <w:tcW w:w="6379" w:type="dxa"/>
            <w:vAlign w:val="center"/>
          </w:tcPr>
          <w:p w14:paraId="4CA1D2FE" w14:textId="77777777" w:rsidR="00B81765" w:rsidRPr="000964B3" w:rsidRDefault="00B81765" w:rsidP="002F1400">
            <w:pPr>
              <w:jc w:val="center"/>
            </w:pPr>
            <w:r w:rsidRPr="0003600A">
              <w:rPr>
                <w:b/>
              </w:rPr>
              <w:t xml:space="preserve">Kommentarer </w:t>
            </w:r>
            <w:r w:rsidRPr="0003600A">
              <w:t>(evt. ”ej relevant”)</w:t>
            </w:r>
          </w:p>
        </w:tc>
      </w:tr>
      <w:tr w:rsidR="00B81765" w14:paraId="3991DA81" w14:textId="77777777" w:rsidTr="002F1400">
        <w:tc>
          <w:tcPr>
            <w:tcW w:w="565" w:type="dxa"/>
          </w:tcPr>
          <w:p w14:paraId="5C1F114F" w14:textId="77777777" w:rsidR="00B81765" w:rsidRDefault="00B81765" w:rsidP="002F1400">
            <w:pPr>
              <w:jc w:val="center"/>
            </w:pPr>
            <w:r>
              <w:t>1</w:t>
            </w:r>
          </w:p>
        </w:tc>
        <w:tc>
          <w:tcPr>
            <w:tcW w:w="2832" w:type="dxa"/>
          </w:tcPr>
          <w:p w14:paraId="2EE7F36B" w14:textId="77777777" w:rsidR="00B81765" w:rsidRDefault="00B81765" w:rsidP="002F1400">
            <w:r>
              <w:t>Planlægge og forberede</w:t>
            </w:r>
          </w:p>
          <w:p w14:paraId="1372230B" w14:textId="77777777" w:rsidR="00B81765" w:rsidRDefault="00B81765" w:rsidP="002F1400"/>
        </w:tc>
        <w:tc>
          <w:tcPr>
            <w:tcW w:w="6379" w:type="dxa"/>
            <w:vAlign w:val="center"/>
          </w:tcPr>
          <w:p w14:paraId="1CB7284D" w14:textId="77777777" w:rsidR="00B81765" w:rsidRDefault="00B81765" w:rsidP="002F1400">
            <w:pPr>
              <w:jc w:val="center"/>
            </w:pPr>
          </w:p>
        </w:tc>
      </w:tr>
      <w:tr w:rsidR="00B81765" w14:paraId="15B9A52F" w14:textId="77777777" w:rsidTr="002F1400">
        <w:tc>
          <w:tcPr>
            <w:tcW w:w="565" w:type="dxa"/>
          </w:tcPr>
          <w:p w14:paraId="2B785A1C" w14:textId="77777777" w:rsidR="00B81765" w:rsidRDefault="00B81765" w:rsidP="002F1400">
            <w:pPr>
              <w:jc w:val="center"/>
            </w:pPr>
            <w:r>
              <w:t>2</w:t>
            </w:r>
          </w:p>
        </w:tc>
        <w:tc>
          <w:tcPr>
            <w:tcW w:w="2832" w:type="dxa"/>
          </w:tcPr>
          <w:p w14:paraId="4325B671" w14:textId="77777777" w:rsidR="00B81765" w:rsidRDefault="00B81765" w:rsidP="002F1400">
            <w:r>
              <w:t>Indsamle og</w:t>
            </w:r>
          </w:p>
          <w:p w14:paraId="18D4F7D4" w14:textId="77777777" w:rsidR="00B81765" w:rsidRDefault="00B81765" w:rsidP="002F1400">
            <w:r>
              <w:t>forstå informationer</w:t>
            </w:r>
          </w:p>
        </w:tc>
        <w:tc>
          <w:tcPr>
            <w:tcW w:w="6379" w:type="dxa"/>
            <w:vAlign w:val="center"/>
          </w:tcPr>
          <w:p w14:paraId="3D342D46" w14:textId="77777777" w:rsidR="00B81765" w:rsidRDefault="00B81765" w:rsidP="002F1400">
            <w:pPr>
              <w:jc w:val="center"/>
            </w:pPr>
          </w:p>
        </w:tc>
      </w:tr>
      <w:tr w:rsidR="00B81765" w14:paraId="507E22CE" w14:textId="77777777" w:rsidTr="002F1400">
        <w:tc>
          <w:tcPr>
            <w:tcW w:w="565" w:type="dxa"/>
          </w:tcPr>
          <w:p w14:paraId="0E02ABE2" w14:textId="77777777" w:rsidR="00B81765" w:rsidRDefault="00B81765" w:rsidP="002F1400">
            <w:pPr>
              <w:jc w:val="center"/>
            </w:pPr>
            <w:r>
              <w:t>3</w:t>
            </w:r>
          </w:p>
        </w:tc>
        <w:tc>
          <w:tcPr>
            <w:tcW w:w="2832" w:type="dxa"/>
          </w:tcPr>
          <w:p w14:paraId="1788AC3C" w14:textId="77777777" w:rsidR="00B81765" w:rsidRDefault="00B81765" w:rsidP="002F1400">
            <w:r>
              <w:t>Faglig viden</w:t>
            </w:r>
          </w:p>
          <w:p w14:paraId="714436F0" w14:textId="77777777" w:rsidR="00B81765" w:rsidRDefault="00B81765" w:rsidP="002F1400"/>
        </w:tc>
        <w:tc>
          <w:tcPr>
            <w:tcW w:w="6379" w:type="dxa"/>
            <w:vAlign w:val="center"/>
          </w:tcPr>
          <w:p w14:paraId="60FC776B" w14:textId="77777777" w:rsidR="00B81765" w:rsidRDefault="00B81765" w:rsidP="002F1400">
            <w:pPr>
              <w:jc w:val="center"/>
            </w:pPr>
          </w:p>
        </w:tc>
      </w:tr>
      <w:tr w:rsidR="00B81765" w14:paraId="22CCE423" w14:textId="77777777" w:rsidTr="002F1400">
        <w:tc>
          <w:tcPr>
            <w:tcW w:w="565" w:type="dxa"/>
          </w:tcPr>
          <w:p w14:paraId="120A17FF" w14:textId="77777777" w:rsidR="00B81765" w:rsidRDefault="00B81765" w:rsidP="002F1400">
            <w:pPr>
              <w:jc w:val="center"/>
            </w:pPr>
            <w:r>
              <w:t>4</w:t>
            </w:r>
          </w:p>
        </w:tc>
        <w:tc>
          <w:tcPr>
            <w:tcW w:w="2832" w:type="dxa"/>
          </w:tcPr>
          <w:p w14:paraId="28475F57" w14:textId="77777777" w:rsidR="00B81765" w:rsidRDefault="00B81765" w:rsidP="002F1400">
            <w:r>
              <w:t>Beslutningstagning</w:t>
            </w:r>
          </w:p>
          <w:p w14:paraId="55214DF1" w14:textId="77777777" w:rsidR="00B81765" w:rsidRDefault="00B81765" w:rsidP="002F1400"/>
        </w:tc>
        <w:tc>
          <w:tcPr>
            <w:tcW w:w="6379" w:type="dxa"/>
            <w:vAlign w:val="center"/>
          </w:tcPr>
          <w:p w14:paraId="79B7FF5F" w14:textId="77777777" w:rsidR="00B81765" w:rsidRDefault="00B81765" w:rsidP="002F1400">
            <w:pPr>
              <w:jc w:val="center"/>
            </w:pPr>
          </w:p>
        </w:tc>
      </w:tr>
      <w:tr w:rsidR="00B81765" w14:paraId="4B868FA4" w14:textId="77777777" w:rsidTr="002F1400">
        <w:tc>
          <w:tcPr>
            <w:tcW w:w="565" w:type="dxa"/>
          </w:tcPr>
          <w:p w14:paraId="2958D9AC" w14:textId="77777777" w:rsidR="00B81765" w:rsidRDefault="00B81765" w:rsidP="002F1400">
            <w:pPr>
              <w:jc w:val="center"/>
            </w:pPr>
            <w:r>
              <w:t>5</w:t>
            </w:r>
          </w:p>
        </w:tc>
        <w:tc>
          <w:tcPr>
            <w:tcW w:w="2832" w:type="dxa"/>
          </w:tcPr>
          <w:p w14:paraId="50A375D9" w14:textId="77777777" w:rsidR="00B81765" w:rsidRDefault="00B81765" w:rsidP="002F1400">
            <w:r>
              <w:t>Kommunikation</w:t>
            </w:r>
          </w:p>
          <w:p w14:paraId="29ECE1EC" w14:textId="77777777" w:rsidR="00B81765" w:rsidRDefault="00B81765" w:rsidP="002F1400"/>
        </w:tc>
        <w:tc>
          <w:tcPr>
            <w:tcW w:w="6379" w:type="dxa"/>
            <w:vAlign w:val="center"/>
          </w:tcPr>
          <w:p w14:paraId="7FA3D746" w14:textId="77777777" w:rsidR="00B81765" w:rsidRDefault="00B81765" w:rsidP="002F1400">
            <w:pPr>
              <w:jc w:val="center"/>
            </w:pPr>
          </w:p>
        </w:tc>
      </w:tr>
      <w:tr w:rsidR="00B81765" w14:paraId="17DBB595" w14:textId="77777777" w:rsidTr="002F1400">
        <w:trPr>
          <w:trHeight w:val="173"/>
        </w:trPr>
        <w:tc>
          <w:tcPr>
            <w:tcW w:w="565" w:type="dxa"/>
          </w:tcPr>
          <w:p w14:paraId="0441601F" w14:textId="77777777" w:rsidR="00B81765" w:rsidRDefault="00B81765" w:rsidP="002F1400">
            <w:pPr>
              <w:jc w:val="center"/>
            </w:pPr>
            <w:r>
              <w:t>6</w:t>
            </w:r>
          </w:p>
        </w:tc>
        <w:tc>
          <w:tcPr>
            <w:tcW w:w="2832" w:type="dxa"/>
          </w:tcPr>
          <w:p w14:paraId="5B113B0F" w14:textId="77777777" w:rsidR="00B81765" w:rsidRDefault="00B81765" w:rsidP="002F1400">
            <w:pPr>
              <w:rPr>
                <w:bCs/>
              </w:rPr>
            </w:pPr>
            <w:r w:rsidRPr="00B94C1F">
              <w:rPr>
                <w:bCs/>
              </w:rPr>
              <w:t>Opfølgning</w:t>
            </w:r>
          </w:p>
          <w:p w14:paraId="3F139853" w14:textId="77777777" w:rsidR="00B81765" w:rsidRDefault="00B81765" w:rsidP="002F1400"/>
        </w:tc>
        <w:tc>
          <w:tcPr>
            <w:tcW w:w="6379" w:type="dxa"/>
            <w:vAlign w:val="center"/>
          </w:tcPr>
          <w:p w14:paraId="6DC774E0" w14:textId="77777777" w:rsidR="00B81765" w:rsidRDefault="00B81765" w:rsidP="002F1400">
            <w:pPr>
              <w:jc w:val="center"/>
            </w:pPr>
          </w:p>
        </w:tc>
      </w:tr>
    </w:tbl>
    <w:p w14:paraId="62D1C083" w14:textId="77777777" w:rsidR="00B81765" w:rsidRPr="007461F4" w:rsidRDefault="00B81765" w:rsidP="00B81765">
      <w:pPr>
        <w:rPr>
          <w:sz w:val="18"/>
          <w:szCs w:val="18"/>
        </w:rPr>
      </w:pPr>
      <w:r w:rsidRPr="007461F4">
        <w:rPr>
          <w:sz w:val="18"/>
          <w:szCs w:val="18"/>
        </w:rPr>
        <w:t>Se detaljeret forklaring på bagsiden.</w:t>
      </w:r>
    </w:p>
    <w:p w14:paraId="23D341F3" w14:textId="77777777" w:rsidR="00B81765" w:rsidRDefault="00B81765" w:rsidP="00B81765"/>
    <w:p w14:paraId="7A95D161" w14:textId="77777777" w:rsidR="00B81765" w:rsidRDefault="00B81765" w:rsidP="00B81765">
      <w:r>
        <w:t xml:space="preserve">Der fastsættes konkrete </w:t>
      </w:r>
      <w:r w:rsidRPr="002459A2">
        <w:t xml:space="preserve">læringsmål </w:t>
      </w:r>
      <w:r>
        <w:t>samt realistisk plan for opnåelse. Kompetencevurderingsskemaet</w:t>
      </w:r>
      <w:r w:rsidRPr="002459A2">
        <w:t xml:space="preserve"> </w:t>
      </w:r>
      <w:r>
        <w:t>medbringes til næste vejledersamtale, hvor der følges op.</w:t>
      </w:r>
    </w:p>
    <w:p w14:paraId="608E68BA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 (ca. 2):</w:t>
      </w:r>
    </w:p>
    <w:p w14:paraId="52549663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21A469C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5137EB4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7F0836D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EEC3BD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D80D03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57826BF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735490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7FF6B9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28EBF4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F0B3D4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2F8ABB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3EA030C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383B867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F462779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16547EB" w14:textId="77777777" w:rsidR="00B81765" w:rsidRDefault="00B81765" w:rsidP="00B81765">
      <w:pPr>
        <w:rPr>
          <w:b/>
        </w:rPr>
      </w:pPr>
    </w:p>
    <w:p w14:paraId="4584B89F" w14:textId="77777777" w:rsidR="00B81765" w:rsidRDefault="00B81765" w:rsidP="00B8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600A">
        <w:t>Kort mundtlig refleksion:</w:t>
      </w:r>
      <w:r>
        <w:rPr>
          <w:b/>
        </w:rPr>
        <w:t xml:space="preserve"> Hvordan oplevedes kompetencevurderingen (for uddannelsessøgende/</w:t>
      </w:r>
      <w:r w:rsidRPr="000362FA">
        <w:t xml:space="preserve"> </w:t>
      </w:r>
      <w:r>
        <w:rPr>
          <w:b/>
        </w:rPr>
        <w:t>feedback-giver)?</w:t>
      </w:r>
    </w:p>
    <w:p w14:paraId="0FAB72B9" w14:textId="77777777" w:rsidR="00B81765" w:rsidRDefault="00B81765" w:rsidP="00B8176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F5CD735" w14:textId="77777777" w:rsidR="00B81765" w:rsidRDefault="00B81765" w:rsidP="00B8176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Detaljeret forklaring</w:t>
      </w:r>
      <w:r w:rsidRPr="004063FB">
        <w:rPr>
          <w:b/>
          <w:sz w:val="28"/>
          <w:szCs w:val="28"/>
        </w:rPr>
        <w:t>:</w:t>
      </w:r>
    </w:p>
    <w:p w14:paraId="67B8E857" w14:textId="77777777" w:rsidR="00B81765" w:rsidRPr="000D307A" w:rsidRDefault="00B81765" w:rsidP="00B81765">
      <w:pPr>
        <w:rPr>
          <w:b/>
          <w:szCs w:val="24"/>
        </w:rPr>
      </w:pPr>
      <w:r w:rsidRPr="000D307A">
        <w:rPr>
          <w:b/>
          <w:szCs w:val="24"/>
        </w:rPr>
        <w:t>Planlægge og forberede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10"/>
        <w:gridCol w:w="4823"/>
      </w:tblGrid>
      <w:tr w:rsidR="00B81765" w:rsidRPr="00FC1714" w14:paraId="6FFEF7A7" w14:textId="77777777" w:rsidTr="002F1400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3BB63483" w14:textId="77777777" w:rsidR="00B81765" w:rsidRPr="00FC1714" w:rsidRDefault="00B81765" w:rsidP="002F1400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58095670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Har forberedt sig før konferencen, herunder hvor relevant indhentet information fra det lokale LIS, patientjournaler, MIBA, kolleger og faglitteratur</w:t>
            </w:r>
          </w:p>
          <w:p w14:paraId="7945E026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Prioriterer opgaver i forhold til tid og ressourcer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8B50D5D" w14:textId="77777777" w:rsidR="00B81765" w:rsidRPr="00FC1714" w:rsidRDefault="00B81765" w:rsidP="002F1400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24CE707E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Manglende forberedelse</w:t>
            </w:r>
          </w:p>
          <w:p w14:paraId="1EBE6519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Bruger sin tid uhensigtsmæssigt i forhold til ressourcer</w:t>
            </w:r>
          </w:p>
          <w:p w14:paraId="093922F6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Manglende orden og systematik</w:t>
            </w:r>
          </w:p>
        </w:tc>
      </w:tr>
    </w:tbl>
    <w:p w14:paraId="236FBC07" w14:textId="77777777" w:rsidR="00B81765" w:rsidRPr="00FC1714" w:rsidRDefault="00B81765" w:rsidP="00B81765">
      <w:pPr>
        <w:rPr>
          <w:b/>
          <w:szCs w:val="24"/>
        </w:rPr>
      </w:pPr>
      <w:r w:rsidRPr="00FC1714">
        <w:rPr>
          <w:b/>
          <w:szCs w:val="24"/>
        </w:rPr>
        <w:t>Indsamle og forstå informationer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07"/>
        <w:gridCol w:w="4826"/>
      </w:tblGrid>
      <w:tr w:rsidR="00B81765" w:rsidRPr="00FC1714" w14:paraId="598A2D87" w14:textId="77777777" w:rsidTr="002F1400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108D23D9" w14:textId="77777777" w:rsidR="00B81765" w:rsidRPr="00FC1714" w:rsidRDefault="00B81765" w:rsidP="002F1400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11A5045E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586E89">
              <w:rPr>
                <w:sz w:val="18"/>
                <w:szCs w:val="18"/>
              </w:rPr>
              <w:t>Ind</w:t>
            </w:r>
            <w:r w:rsidRPr="00FC1714">
              <w:rPr>
                <w:sz w:val="18"/>
                <w:szCs w:val="18"/>
              </w:rPr>
              <w:t>samler løbende relevant information under konferencen ved at stille afklarende spørgsmål</w:t>
            </w:r>
          </w:p>
          <w:p w14:paraId="02A53709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Anvender de informationer, der indhentes på konferencen.</w:t>
            </w:r>
          </w:p>
          <w:p w14:paraId="173D002E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Lytter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A3CA920" w14:textId="77777777" w:rsidR="00B81765" w:rsidRPr="00FC1714" w:rsidRDefault="00B81765" w:rsidP="002F1400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2430F4E3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Indhenter ikke relevant information på konferencen og bruger derved ikke den faglige viden, der er tilgængelig</w:t>
            </w:r>
          </w:p>
          <w:p w14:paraId="052F6E27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Opfanger/reagerer ikke på relevante informationer</w:t>
            </w:r>
          </w:p>
          <w:p w14:paraId="07A17ECD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Manglende overblik</w:t>
            </w:r>
          </w:p>
        </w:tc>
      </w:tr>
    </w:tbl>
    <w:p w14:paraId="25017095" w14:textId="77777777" w:rsidR="00B81765" w:rsidRPr="00FC1714" w:rsidRDefault="00B81765" w:rsidP="00B81765">
      <w:pPr>
        <w:rPr>
          <w:b/>
        </w:rPr>
      </w:pPr>
      <w:r w:rsidRPr="00FC1714">
        <w:rPr>
          <w:b/>
        </w:rPr>
        <w:t>Faglig viden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07"/>
        <w:gridCol w:w="4826"/>
      </w:tblGrid>
      <w:tr w:rsidR="00B81765" w:rsidRPr="00FC1714" w14:paraId="627B1403" w14:textId="77777777" w:rsidTr="002F1400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4348C41E" w14:textId="77777777" w:rsidR="00B81765" w:rsidRPr="00FC1714" w:rsidRDefault="00B81765" w:rsidP="002F1400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59989162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Planlægger udredning med relevante analyser</w:t>
            </w:r>
          </w:p>
          <w:p w14:paraId="4D0E3850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Lægger, fastholder eller ændrer en behandlingsplan</w:t>
            </w:r>
          </w:p>
          <w:p w14:paraId="35933B7E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Anvender relevante instrukser</w:t>
            </w:r>
          </w:p>
          <w:p w14:paraId="6C5E0FDC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Kan afvige fra en retningslinje såfremt relevant</w:t>
            </w:r>
          </w:p>
          <w:p w14:paraId="6F9368E0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Fremstår fagligt opdateret og forholder sig kritisk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52B4041" w14:textId="77777777" w:rsidR="00B81765" w:rsidRPr="00FC1714" w:rsidRDefault="00B81765" w:rsidP="002F1400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674CC039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Overvejer ikke differentialdiagnoser</w:t>
            </w:r>
          </w:p>
          <w:p w14:paraId="067736E8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Kender ikke til eller anvender ikke relevante instrukser</w:t>
            </w:r>
          </w:p>
          <w:p w14:paraId="268220D9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Overvejer ikke bivirkninger og interaktioner forbundet med behandling</w:t>
            </w:r>
          </w:p>
          <w:p w14:paraId="6932F202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Fremstår ikke fagligt opdateret</w:t>
            </w:r>
          </w:p>
        </w:tc>
      </w:tr>
    </w:tbl>
    <w:p w14:paraId="26BB9667" w14:textId="77777777" w:rsidR="00B81765" w:rsidRPr="00FC1714" w:rsidRDefault="00B81765" w:rsidP="00B81765">
      <w:pPr>
        <w:rPr>
          <w:b/>
        </w:rPr>
      </w:pPr>
      <w:r w:rsidRPr="00FC1714">
        <w:rPr>
          <w:b/>
        </w:rPr>
        <w:t>Beslutningstagning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12"/>
        <w:gridCol w:w="4821"/>
      </w:tblGrid>
      <w:tr w:rsidR="00B81765" w:rsidRPr="00FC1714" w14:paraId="3A2618B7" w14:textId="77777777" w:rsidTr="002F1400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0585A2B2" w14:textId="77777777" w:rsidR="00B81765" w:rsidRPr="00FC1714" w:rsidRDefault="00B81765" w:rsidP="002F1400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72BF3FC2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Medvirker aktivt og påtager sig ansvar</w:t>
            </w:r>
          </w:p>
          <w:p w14:paraId="2DFDDF0D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Uddelegerer opgaver til relevante fagpersoner, hvor relevant</w:t>
            </w:r>
          </w:p>
          <w:p w14:paraId="7F62CD03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Kender egne begrænsninger og beder om hjælp ved behov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C5FDD63" w14:textId="77777777" w:rsidR="00B81765" w:rsidRPr="00FC1714" w:rsidRDefault="00B81765" w:rsidP="002F1400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54BCC4A7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Er for skråsikker i sine beslutninger eller passiv</w:t>
            </w:r>
          </w:p>
          <w:p w14:paraId="68D12284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Er ikke bevidst om egne begrænsninger</w:t>
            </w:r>
          </w:p>
        </w:tc>
      </w:tr>
    </w:tbl>
    <w:p w14:paraId="628EFA7F" w14:textId="77777777" w:rsidR="00B81765" w:rsidRPr="00FC1714" w:rsidRDefault="00B81765" w:rsidP="00B81765">
      <w:pPr>
        <w:rPr>
          <w:b/>
        </w:rPr>
      </w:pPr>
      <w:r w:rsidRPr="00FC1714">
        <w:rPr>
          <w:b/>
        </w:rPr>
        <w:t>Kommunikation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14"/>
        <w:gridCol w:w="4819"/>
      </w:tblGrid>
      <w:tr w:rsidR="00B81765" w:rsidRPr="00FC1714" w14:paraId="37546075" w14:textId="77777777" w:rsidTr="002F1400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222CC80F" w14:textId="77777777" w:rsidR="00B81765" w:rsidRPr="00FC1714" w:rsidRDefault="00B81765" w:rsidP="002F1400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2B03ACD6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Anvender klar, forståelig og entydig kommunikation</w:t>
            </w:r>
          </w:p>
          <w:p w14:paraId="470A48DC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Bidrager med konstruktiv feedback</w:t>
            </w:r>
          </w:p>
          <w:p w14:paraId="709A05D2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Reagerer imødekommende på kritik</w:t>
            </w:r>
          </w:p>
          <w:p w14:paraId="5FDE4AB0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Håndterer pres ved at bevare ro og overblik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DE43673" w14:textId="77777777" w:rsidR="00B81765" w:rsidRPr="00FC1714" w:rsidRDefault="00B81765" w:rsidP="002F1400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6709C4EC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 xml:space="preserve">Uklar i sin kommunikation </w:t>
            </w:r>
          </w:p>
          <w:p w14:paraId="7CD48858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Anvender fagudtryk, der er svære for modtagerne at forstå</w:t>
            </w:r>
          </w:p>
          <w:p w14:paraId="007F866B" w14:textId="77777777" w:rsidR="00B81765" w:rsidRPr="00FC1714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Fremstår ustruktureret og forvirret</w:t>
            </w:r>
          </w:p>
        </w:tc>
      </w:tr>
    </w:tbl>
    <w:p w14:paraId="3B053B14" w14:textId="77777777" w:rsidR="00B81765" w:rsidRPr="000D307A" w:rsidRDefault="00B81765" w:rsidP="00B81765">
      <w:pPr>
        <w:rPr>
          <w:b/>
        </w:rPr>
      </w:pPr>
      <w:r w:rsidRPr="000D307A">
        <w:rPr>
          <w:b/>
        </w:rPr>
        <w:t>Opfølgning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13"/>
        <w:gridCol w:w="4820"/>
      </w:tblGrid>
      <w:tr w:rsidR="00B81765" w:rsidRPr="000D307A" w14:paraId="5617049D" w14:textId="77777777" w:rsidTr="002F1400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52B833A6" w14:textId="77777777" w:rsidR="00B81765" w:rsidRPr="000D307A" w:rsidRDefault="00B81765" w:rsidP="002F1400">
            <w:pPr>
              <w:rPr>
                <w:b/>
                <w:sz w:val="18"/>
                <w:szCs w:val="18"/>
              </w:rPr>
            </w:pPr>
            <w:r w:rsidRPr="000D307A">
              <w:rPr>
                <w:b/>
                <w:sz w:val="18"/>
                <w:szCs w:val="18"/>
              </w:rPr>
              <w:t>Eksempler på god adfærd</w:t>
            </w:r>
          </w:p>
          <w:p w14:paraId="7FA248C8" w14:textId="77777777" w:rsidR="00B81765" w:rsidRPr="000D307A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>Laver en kort opsummering over beslutninger</w:t>
            </w:r>
          </w:p>
          <w:p w14:paraId="0FCF2CED" w14:textId="77777777" w:rsidR="00B81765" w:rsidRPr="000D307A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>Plan og udredning fremgår af relevant journal notat</w:t>
            </w:r>
          </w:p>
          <w:p w14:paraId="19FB34C6" w14:textId="77777777" w:rsidR="00B81765" w:rsidRPr="000D307A" w:rsidRDefault="00B81765" w:rsidP="00B81765">
            <w:pPr>
              <w:numPr>
                <w:ilvl w:val="0"/>
                <w:numId w:val="1"/>
              </w:numPr>
              <w:suppressAutoHyphens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>Sikrer at relevante analyser/prøver bliver bestilt/iværksat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5245E01" w14:textId="77777777" w:rsidR="00B81765" w:rsidRPr="000D307A" w:rsidRDefault="00B81765" w:rsidP="002F1400">
            <w:pPr>
              <w:rPr>
                <w:b/>
                <w:sz w:val="18"/>
                <w:szCs w:val="18"/>
              </w:rPr>
            </w:pPr>
            <w:r w:rsidRPr="000D307A">
              <w:rPr>
                <w:b/>
                <w:sz w:val="18"/>
                <w:szCs w:val="18"/>
              </w:rPr>
              <w:t>Eksempler på uhensigtsmæssig adfærd</w:t>
            </w:r>
          </w:p>
          <w:p w14:paraId="6F37308A" w14:textId="77777777" w:rsidR="00B81765" w:rsidRPr="000D307A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>Påtager sig for mange opgaver</w:t>
            </w:r>
          </w:p>
          <w:p w14:paraId="334E18B7" w14:textId="77777777" w:rsidR="00B81765" w:rsidRPr="000D307A" w:rsidRDefault="00B81765" w:rsidP="00B81765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>Får ikke iværksat relevante analyser</w:t>
            </w:r>
          </w:p>
        </w:tc>
      </w:tr>
    </w:tbl>
    <w:p w14:paraId="4C18D699" w14:textId="77777777" w:rsidR="00B81765" w:rsidRDefault="00B81765" w:rsidP="00B81765">
      <w:pPr>
        <w:rPr>
          <w:b/>
        </w:rPr>
      </w:pPr>
    </w:p>
    <w:p w14:paraId="05F0943D" w14:textId="77777777" w:rsidR="00B81765" w:rsidRDefault="00B81765" w:rsidP="00B81765">
      <w:pPr>
        <w:rPr>
          <w:b/>
        </w:rPr>
      </w:pPr>
    </w:p>
    <w:p w14:paraId="62B3930F" w14:textId="77777777" w:rsidR="00B81765" w:rsidRPr="000D307A" w:rsidRDefault="00B81765" w:rsidP="00B81765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B81765" w:rsidRPr="000964B3" w14:paraId="08473399" w14:textId="77777777" w:rsidTr="002F1400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D8B61" w14:textId="77777777" w:rsidR="00B81765" w:rsidRPr="000964B3" w:rsidRDefault="00B81765" w:rsidP="002F1400">
            <w:pPr>
              <w:spacing w:after="120"/>
            </w:pPr>
            <w:r w:rsidRPr="000964B3">
              <w:t>Uddannelsessøgendes navn: _____________________________</w:t>
            </w:r>
          </w:p>
          <w:p w14:paraId="6E78D569" w14:textId="77777777" w:rsidR="00B81765" w:rsidRPr="000964B3" w:rsidRDefault="00B81765" w:rsidP="002F1400">
            <w:pPr>
              <w:spacing w:after="120"/>
            </w:pPr>
            <w:r w:rsidRPr="000964B3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20CC" w14:textId="77777777" w:rsidR="00B81765" w:rsidRPr="000964B3" w:rsidRDefault="00B81765" w:rsidP="002F1400">
            <w:r w:rsidRPr="000964B3">
              <w:t>Underskrift:</w:t>
            </w:r>
          </w:p>
          <w:p w14:paraId="1616EB22" w14:textId="77777777" w:rsidR="00B81765" w:rsidRPr="000964B3" w:rsidRDefault="00B81765" w:rsidP="002F1400">
            <w:r w:rsidRPr="000964B3">
              <w:t>______________________</w:t>
            </w:r>
          </w:p>
        </w:tc>
      </w:tr>
    </w:tbl>
    <w:p w14:paraId="2E93298F" w14:textId="77777777" w:rsidR="00B81765" w:rsidRDefault="00B81765" w:rsidP="00B81765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B81765" w:rsidRPr="000964B3" w14:paraId="3E324905" w14:textId="77777777" w:rsidTr="002F1400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D418E" w14:textId="77777777" w:rsidR="009C1F61" w:rsidRDefault="009C1F61" w:rsidP="002F1400">
            <w:pPr>
              <w:spacing w:after="120"/>
            </w:pPr>
          </w:p>
          <w:p w14:paraId="5EAE1688" w14:textId="53B6126A" w:rsidR="00B81765" w:rsidRPr="000964B3" w:rsidRDefault="00B81765" w:rsidP="002F1400">
            <w:pPr>
              <w:spacing w:after="120"/>
            </w:pPr>
            <w:r w:rsidRPr="000964B3">
              <w:t>Feedback-givers navn: _____________________________</w:t>
            </w:r>
          </w:p>
          <w:p w14:paraId="57A35977" w14:textId="77777777" w:rsidR="00B81765" w:rsidRPr="000964B3" w:rsidRDefault="00B81765" w:rsidP="002F1400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FFF3" w14:textId="77777777" w:rsidR="00B81765" w:rsidRPr="000964B3" w:rsidRDefault="00B81765" w:rsidP="002F1400">
            <w:r w:rsidRPr="000964B3">
              <w:t>Underskrift:</w:t>
            </w:r>
          </w:p>
          <w:p w14:paraId="5186DF53" w14:textId="77777777" w:rsidR="00B81765" w:rsidRPr="000964B3" w:rsidRDefault="00B81765" w:rsidP="002F1400">
            <w:r w:rsidRPr="000964B3">
              <w:t>______________________</w:t>
            </w:r>
          </w:p>
        </w:tc>
      </w:tr>
    </w:tbl>
    <w:p w14:paraId="77850626" w14:textId="77777777" w:rsidR="00DF72C5" w:rsidRDefault="00DF72C5" w:rsidP="00B81765"/>
    <w:sectPr w:rsidR="00DF72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C3D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08"/>
    <w:rsid w:val="00196BA5"/>
    <w:rsid w:val="0022586B"/>
    <w:rsid w:val="00493F08"/>
    <w:rsid w:val="009A0718"/>
    <w:rsid w:val="009C1F61"/>
    <w:rsid w:val="00B81765"/>
    <w:rsid w:val="00DF72C5"/>
    <w:rsid w:val="00E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81E6"/>
  <w15:chartTrackingRefBased/>
  <w15:docId w15:val="{3F36520B-C037-45A4-8417-87CCEA6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65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8176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1765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Juliane Holzknecht</dc:creator>
  <cp:keywords/>
  <dc:description/>
  <cp:lastModifiedBy>Barbara Juliane Holzknecht</cp:lastModifiedBy>
  <cp:revision>4</cp:revision>
  <dcterms:created xsi:type="dcterms:W3CDTF">2022-10-11T13:41:00Z</dcterms:created>
  <dcterms:modified xsi:type="dcterms:W3CDTF">2022-10-11T14:04:00Z</dcterms:modified>
</cp:coreProperties>
</file>