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86" w:rsidRDefault="00915F71">
      <w:bookmarkStart w:id="0" w:name="_GoBack"/>
      <w:bookmarkEnd w:id="0"/>
      <w:r>
        <w:t>Dagsorden til 2. møde i Klinisk Virologi arbejdsgruppen under DSKM</w:t>
      </w:r>
    </w:p>
    <w:p w:rsidR="00915F71" w:rsidRDefault="00915F71">
      <w:r>
        <w:t>26. september 2017 kl 12:00-16:</w:t>
      </w:r>
      <w:r w:rsidR="00A626A4">
        <w:t>3</w:t>
      </w:r>
      <w:r>
        <w:t>0</w:t>
      </w:r>
    </w:p>
    <w:p w:rsidR="006921AF" w:rsidRDefault="006921AF" w:rsidP="006921AF">
      <w:r>
        <w:t>Afholdt på Statens Serum Institut</w:t>
      </w:r>
      <w:r w:rsidR="00283939">
        <w:t xml:space="preserve"> </w:t>
      </w:r>
      <w:r w:rsidR="00553D16">
        <w:t>lokale: Bygning 14, rum 205</w:t>
      </w:r>
      <w:r w:rsidR="00283939">
        <w:t xml:space="preserve"> </w:t>
      </w:r>
    </w:p>
    <w:p w:rsidR="00BE58AC" w:rsidRDefault="00BE58AC" w:rsidP="006921AF">
      <w:r>
        <w:t>Tilmelding t</w:t>
      </w:r>
      <w:r w:rsidR="009609FD">
        <w:t xml:space="preserve">il Inge Panum senest d </w:t>
      </w:r>
      <w:r w:rsidR="00522123">
        <w:t>19</w:t>
      </w:r>
      <w:r w:rsidR="009609FD">
        <w:t>092017</w:t>
      </w:r>
    </w:p>
    <w:p w:rsidR="00915F71" w:rsidRDefault="00915F71">
      <w:r>
        <w:t>Frokost (tilmelding krævet) senest d 1</w:t>
      </w:r>
      <w:r w:rsidR="00522123">
        <w:t>9092017</w:t>
      </w:r>
      <w:r>
        <w:t xml:space="preserve"> til Afdelingssekretær Simone Dupont Troelsen </w:t>
      </w:r>
      <w:hyperlink r:id="rId5" w:history="1">
        <w:r w:rsidRPr="004F45E5">
          <w:rPr>
            <w:rStyle w:val="Hyperlink"/>
          </w:rPr>
          <w:t>sdt@ssi.dk</w:t>
        </w:r>
      </w:hyperlink>
    </w:p>
    <w:p w:rsidR="00915F71" w:rsidRDefault="00915F71"/>
    <w:p w:rsidR="00915F71" w:rsidRPr="00C90419" w:rsidRDefault="00C90419">
      <w:pPr>
        <w:rPr>
          <w:b/>
        </w:rPr>
      </w:pPr>
      <w:r w:rsidRPr="00C90419">
        <w:rPr>
          <w:b/>
        </w:rPr>
        <w:t>Program</w:t>
      </w:r>
      <w:r w:rsidR="00DC5AAA">
        <w:rPr>
          <w:b/>
        </w:rPr>
        <w:t>.</w:t>
      </w:r>
      <w:r w:rsidRPr="00C90419">
        <w:rPr>
          <w:b/>
        </w:rPr>
        <w:t xml:space="preserve"> </w:t>
      </w:r>
      <w:r w:rsidR="00510D1D" w:rsidRPr="00C90419">
        <w:rPr>
          <w:b/>
        </w:rPr>
        <w:t>Luftvejsvirus</w:t>
      </w:r>
      <w:r w:rsidR="009C0157" w:rsidRPr="00C90419">
        <w:rPr>
          <w:b/>
        </w:rPr>
        <w:t>diagnostik</w:t>
      </w:r>
      <w:r w:rsidR="00DC5AAA">
        <w:rPr>
          <w:b/>
        </w:rPr>
        <w:t>:</w:t>
      </w:r>
      <w:r w:rsidR="004739A4">
        <w:rPr>
          <w:b/>
        </w:rPr>
        <w:t xml:space="preserve"> </w:t>
      </w:r>
      <w:r w:rsidR="00510D1D" w:rsidRPr="00C90419">
        <w:rPr>
          <w:b/>
        </w:rPr>
        <w:t>Hvem skal testes for Hvad</w:t>
      </w:r>
      <w:r w:rsidR="009C0157" w:rsidRPr="00C90419">
        <w:rPr>
          <w:b/>
        </w:rPr>
        <w:t xml:space="preserve"> tolkning af resultater</w:t>
      </w:r>
      <w:r w:rsidR="00510D1D" w:rsidRPr="00C90419">
        <w:rPr>
          <w:b/>
        </w:rPr>
        <w:t xml:space="preserve">? </w:t>
      </w:r>
    </w:p>
    <w:tbl>
      <w:tblPr>
        <w:tblStyle w:val="Tabel-Gitter"/>
        <w:tblW w:w="8964" w:type="dxa"/>
        <w:tblLook w:val="04A0" w:firstRow="1" w:lastRow="0" w:firstColumn="1" w:lastColumn="0" w:noHBand="0" w:noVBand="1"/>
      </w:tblPr>
      <w:tblGrid>
        <w:gridCol w:w="1271"/>
        <w:gridCol w:w="3827"/>
        <w:gridCol w:w="3866"/>
      </w:tblGrid>
      <w:tr w:rsidR="00C81FD3" w:rsidTr="000A5541">
        <w:tc>
          <w:tcPr>
            <w:tcW w:w="1271" w:type="dxa"/>
          </w:tcPr>
          <w:p w:rsidR="00C81FD3" w:rsidRPr="003B6041" w:rsidRDefault="00C81FD3">
            <w:pPr>
              <w:rPr>
                <w:b/>
              </w:rPr>
            </w:pPr>
            <w:r w:rsidRPr="003B6041">
              <w:rPr>
                <w:b/>
              </w:rPr>
              <w:t>Tidspunkt</w:t>
            </w:r>
          </w:p>
        </w:tc>
        <w:tc>
          <w:tcPr>
            <w:tcW w:w="3827" w:type="dxa"/>
          </w:tcPr>
          <w:p w:rsidR="00C81FD3" w:rsidRPr="003B6041" w:rsidRDefault="00C81FD3">
            <w:pPr>
              <w:rPr>
                <w:b/>
              </w:rPr>
            </w:pPr>
            <w:r w:rsidRPr="003B6041">
              <w:rPr>
                <w:b/>
              </w:rPr>
              <w:t>Emne</w:t>
            </w:r>
          </w:p>
        </w:tc>
        <w:tc>
          <w:tcPr>
            <w:tcW w:w="3866" w:type="dxa"/>
          </w:tcPr>
          <w:p w:rsidR="00C81FD3" w:rsidRPr="003B6041" w:rsidRDefault="00C81FD3">
            <w:pPr>
              <w:rPr>
                <w:b/>
              </w:rPr>
            </w:pPr>
            <w:r w:rsidRPr="003B6041">
              <w:rPr>
                <w:b/>
              </w:rPr>
              <w:t>Navn</w:t>
            </w:r>
          </w:p>
        </w:tc>
      </w:tr>
      <w:tr w:rsidR="00C81FD3" w:rsidTr="000A5541">
        <w:tc>
          <w:tcPr>
            <w:tcW w:w="1271" w:type="dxa"/>
          </w:tcPr>
          <w:p w:rsidR="00C81FD3" w:rsidRDefault="00C81FD3" w:rsidP="00A626A4">
            <w:r>
              <w:t>1200-1230</w:t>
            </w:r>
          </w:p>
        </w:tc>
        <w:tc>
          <w:tcPr>
            <w:tcW w:w="3827" w:type="dxa"/>
          </w:tcPr>
          <w:p w:rsidR="00C81FD3" w:rsidRDefault="00C81FD3" w:rsidP="00E6579C">
            <w:r>
              <w:t>Velkommen, frokost</w:t>
            </w:r>
          </w:p>
        </w:tc>
        <w:tc>
          <w:tcPr>
            <w:tcW w:w="3866" w:type="dxa"/>
          </w:tcPr>
          <w:p w:rsidR="00C81FD3" w:rsidRDefault="00C81FD3">
            <w:r>
              <w:t>Inge Panum, KMA, Hvidovre</w:t>
            </w:r>
          </w:p>
        </w:tc>
      </w:tr>
      <w:tr w:rsidR="00C81FD3" w:rsidTr="000A5541">
        <w:tc>
          <w:tcPr>
            <w:tcW w:w="1271" w:type="dxa"/>
          </w:tcPr>
          <w:p w:rsidR="00C81FD3" w:rsidRDefault="00C81FD3" w:rsidP="00A626A4">
            <w:r>
              <w:t>1230-1245</w:t>
            </w:r>
          </w:p>
        </w:tc>
        <w:tc>
          <w:tcPr>
            <w:tcW w:w="3827" w:type="dxa"/>
          </w:tcPr>
          <w:p w:rsidR="00C81FD3" w:rsidRDefault="00C81FD3" w:rsidP="006668DB">
            <w:r>
              <w:t xml:space="preserve">Luftvejsvirus diagnostik algoritme, </w:t>
            </w:r>
          </w:p>
          <w:p w:rsidR="00C81FD3" w:rsidRDefault="00C81FD3" w:rsidP="000B5F0C">
            <w:r>
              <w:t>Hvilke luftvejsvirus undersøges, Metoder til diagnostik, platform og kit</w:t>
            </w:r>
          </w:p>
        </w:tc>
        <w:tc>
          <w:tcPr>
            <w:tcW w:w="3866" w:type="dxa"/>
          </w:tcPr>
          <w:p w:rsidR="00C81FD3" w:rsidRDefault="00C81FD3">
            <w:r>
              <w:t>Didi Bang, VMS, SSI</w:t>
            </w:r>
          </w:p>
          <w:p w:rsidR="00C81FD3" w:rsidRDefault="00C81FD3">
            <w:r>
              <w:t>Lene Nielsen, KMA Herlev</w:t>
            </w:r>
          </w:p>
        </w:tc>
      </w:tr>
      <w:tr w:rsidR="00C81FD3" w:rsidTr="000A5541">
        <w:tc>
          <w:tcPr>
            <w:tcW w:w="1271" w:type="dxa"/>
          </w:tcPr>
          <w:p w:rsidR="00C81FD3" w:rsidRDefault="00C81FD3" w:rsidP="00360116">
            <w:r>
              <w:t>1245-13</w:t>
            </w:r>
            <w:r w:rsidR="00360116">
              <w:t>15</w:t>
            </w:r>
          </w:p>
        </w:tc>
        <w:tc>
          <w:tcPr>
            <w:tcW w:w="3827" w:type="dxa"/>
          </w:tcPr>
          <w:p w:rsidR="00C81FD3" w:rsidRDefault="00C81FD3">
            <w:r>
              <w:t>Influenzavirus</w:t>
            </w:r>
          </w:p>
        </w:tc>
        <w:tc>
          <w:tcPr>
            <w:tcW w:w="3866" w:type="dxa"/>
            <w:vMerge w:val="restart"/>
          </w:tcPr>
          <w:p w:rsidR="00C81FD3" w:rsidRDefault="00C81FD3">
            <w:r>
              <w:t>Lene Nielsen, KMA Herlev</w:t>
            </w:r>
          </w:p>
        </w:tc>
      </w:tr>
      <w:tr w:rsidR="00C81FD3" w:rsidTr="000A5541">
        <w:tc>
          <w:tcPr>
            <w:tcW w:w="1271" w:type="dxa"/>
          </w:tcPr>
          <w:p w:rsidR="00C81FD3" w:rsidRDefault="00C81FD3" w:rsidP="00360116">
            <w:r>
              <w:t>13</w:t>
            </w:r>
            <w:r w:rsidR="00360116">
              <w:t>15</w:t>
            </w:r>
            <w:r>
              <w:t>-13</w:t>
            </w:r>
            <w:r w:rsidR="00360116">
              <w:t>30</w:t>
            </w:r>
          </w:p>
        </w:tc>
        <w:tc>
          <w:tcPr>
            <w:tcW w:w="3827" w:type="dxa"/>
          </w:tcPr>
          <w:p w:rsidR="00C81FD3" w:rsidRDefault="00C81FD3" w:rsidP="006668DB">
            <w:r>
              <w:t xml:space="preserve">Respiratorisk </w:t>
            </w:r>
            <w:proofErr w:type="spellStart"/>
            <w:r>
              <w:t>Syncytial</w:t>
            </w:r>
            <w:proofErr w:type="spellEnd"/>
            <w:r>
              <w:t xml:space="preserve"> virus</w:t>
            </w:r>
          </w:p>
        </w:tc>
        <w:tc>
          <w:tcPr>
            <w:tcW w:w="3866" w:type="dxa"/>
            <w:vMerge/>
          </w:tcPr>
          <w:p w:rsidR="00C81FD3" w:rsidRDefault="00C81FD3"/>
        </w:tc>
      </w:tr>
      <w:tr w:rsidR="00C81FD3" w:rsidTr="000A5541">
        <w:tc>
          <w:tcPr>
            <w:tcW w:w="1271" w:type="dxa"/>
          </w:tcPr>
          <w:p w:rsidR="00C81FD3" w:rsidRDefault="00C81FD3" w:rsidP="00360116">
            <w:r>
              <w:t>13</w:t>
            </w:r>
            <w:r w:rsidR="00360116">
              <w:t>30</w:t>
            </w:r>
            <w:r>
              <w:t>-</w:t>
            </w:r>
            <w:r w:rsidR="00360116">
              <w:t>1345</w:t>
            </w:r>
          </w:p>
        </w:tc>
        <w:tc>
          <w:tcPr>
            <w:tcW w:w="3827" w:type="dxa"/>
          </w:tcPr>
          <w:p w:rsidR="00C81FD3" w:rsidRDefault="00C81FD3">
            <w:r>
              <w:t xml:space="preserve">Human </w:t>
            </w:r>
            <w:proofErr w:type="spellStart"/>
            <w:r>
              <w:t>Metapnuemovirus</w:t>
            </w:r>
            <w:proofErr w:type="spellEnd"/>
          </w:p>
        </w:tc>
        <w:tc>
          <w:tcPr>
            <w:tcW w:w="3866" w:type="dxa"/>
            <w:vMerge/>
          </w:tcPr>
          <w:p w:rsidR="00C81FD3" w:rsidRDefault="00C81FD3"/>
        </w:tc>
      </w:tr>
      <w:tr w:rsidR="00C81FD3" w:rsidTr="000A5541">
        <w:tc>
          <w:tcPr>
            <w:tcW w:w="1271" w:type="dxa"/>
          </w:tcPr>
          <w:p w:rsidR="00C81FD3" w:rsidRDefault="00360116" w:rsidP="00360116">
            <w:r>
              <w:t>1345</w:t>
            </w:r>
            <w:r w:rsidR="00C81FD3">
              <w:t>-</w:t>
            </w:r>
            <w:r>
              <w:t>1400</w:t>
            </w:r>
          </w:p>
        </w:tc>
        <w:tc>
          <w:tcPr>
            <w:tcW w:w="3827" w:type="dxa"/>
          </w:tcPr>
          <w:p w:rsidR="00C81FD3" w:rsidRDefault="00C81FD3">
            <w:proofErr w:type="spellStart"/>
            <w:r>
              <w:t>Parainfluenzavirus</w:t>
            </w:r>
            <w:proofErr w:type="spellEnd"/>
          </w:p>
        </w:tc>
        <w:tc>
          <w:tcPr>
            <w:tcW w:w="3866" w:type="dxa"/>
            <w:vMerge/>
          </w:tcPr>
          <w:p w:rsidR="00C81FD3" w:rsidRDefault="00C81FD3"/>
        </w:tc>
      </w:tr>
      <w:tr w:rsidR="00C81FD3" w:rsidTr="000A5541">
        <w:tc>
          <w:tcPr>
            <w:tcW w:w="1271" w:type="dxa"/>
          </w:tcPr>
          <w:p w:rsidR="00C81FD3" w:rsidRDefault="00C81FD3" w:rsidP="005D3BBC">
            <w:r>
              <w:t>14</w:t>
            </w:r>
            <w:r w:rsidR="005D3BBC">
              <w:t>00</w:t>
            </w:r>
            <w:r>
              <w:t>-14</w:t>
            </w:r>
            <w:r w:rsidR="005D3BBC">
              <w:t>30</w:t>
            </w:r>
          </w:p>
        </w:tc>
        <w:tc>
          <w:tcPr>
            <w:tcW w:w="3827" w:type="dxa"/>
          </w:tcPr>
          <w:p w:rsidR="00C81FD3" w:rsidRDefault="00C81FD3">
            <w:r>
              <w:t xml:space="preserve">Human </w:t>
            </w:r>
            <w:proofErr w:type="spellStart"/>
            <w:r>
              <w:t>Coronavirus</w:t>
            </w:r>
            <w:proofErr w:type="spellEnd"/>
          </w:p>
        </w:tc>
        <w:tc>
          <w:tcPr>
            <w:tcW w:w="3866" w:type="dxa"/>
          </w:tcPr>
          <w:p w:rsidR="00C81FD3" w:rsidRDefault="00C81FD3">
            <w:r>
              <w:t>Didi Bang, VMS, SSI</w:t>
            </w:r>
          </w:p>
        </w:tc>
      </w:tr>
      <w:tr w:rsidR="00C81FD3" w:rsidTr="000A5541">
        <w:tc>
          <w:tcPr>
            <w:tcW w:w="1271" w:type="dxa"/>
          </w:tcPr>
          <w:p w:rsidR="00C81FD3" w:rsidRDefault="00C81FD3" w:rsidP="005D3BBC">
            <w:r>
              <w:t>14</w:t>
            </w:r>
            <w:r w:rsidR="005D3BBC">
              <w:t>30</w:t>
            </w:r>
            <w:r>
              <w:t>-15</w:t>
            </w:r>
            <w:r w:rsidR="005D3BBC">
              <w:t>00</w:t>
            </w:r>
          </w:p>
        </w:tc>
        <w:tc>
          <w:tcPr>
            <w:tcW w:w="3827" w:type="dxa"/>
          </w:tcPr>
          <w:p w:rsidR="00C81FD3" w:rsidRDefault="00C81FD3">
            <w:r>
              <w:t>Rhinovirus/Enterovirus/</w:t>
            </w:r>
            <w:proofErr w:type="spellStart"/>
            <w:r>
              <w:t>Parechovirus</w:t>
            </w:r>
            <w:proofErr w:type="spellEnd"/>
          </w:p>
        </w:tc>
        <w:tc>
          <w:tcPr>
            <w:tcW w:w="3866" w:type="dxa"/>
          </w:tcPr>
          <w:p w:rsidR="00C81FD3" w:rsidRDefault="00CB5B89" w:rsidP="000A5541">
            <w:r>
              <w:t>Alex Christian Yde Nielsen</w:t>
            </w:r>
            <w:r w:rsidR="00C81FD3">
              <w:t xml:space="preserve">, </w:t>
            </w:r>
            <w:r w:rsidR="000A5541">
              <w:t>KMA</w:t>
            </w:r>
            <w:r w:rsidR="00C81FD3">
              <w:t xml:space="preserve">, </w:t>
            </w:r>
            <w:r w:rsidR="000A5541">
              <w:t>Herlev</w:t>
            </w:r>
          </w:p>
        </w:tc>
      </w:tr>
      <w:tr w:rsidR="00C81FD3" w:rsidTr="000A5541">
        <w:tc>
          <w:tcPr>
            <w:tcW w:w="1271" w:type="dxa"/>
          </w:tcPr>
          <w:p w:rsidR="00C81FD3" w:rsidRDefault="00C81FD3" w:rsidP="005D3BBC">
            <w:r>
              <w:t>15</w:t>
            </w:r>
            <w:r w:rsidR="005D3BBC">
              <w:t>00</w:t>
            </w:r>
            <w:r>
              <w:t>-15</w:t>
            </w:r>
            <w:r w:rsidR="005D3BBC">
              <w:t>15</w:t>
            </w:r>
          </w:p>
        </w:tc>
        <w:tc>
          <w:tcPr>
            <w:tcW w:w="3827" w:type="dxa"/>
          </w:tcPr>
          <w:p w:rsidR="00C81FD3" w:rsidRDefault="00C81FD3">
            <w:r>
              <w:t>Adenovirus</w:t>
            </w:r>
          </w:p>
        </w:tc>
        <w:tc>
          <w:tcPr>
            <w:tcW w:w="3866" w:type="dxa"/>
          </w:tcPr>
          <w:p w:rsidR="00C81FD3" w:rsidRDefault="00C81FD3" w:rsidP="00EB69AA">
            <w:r w:rsidRPr="00EB69AA">
              <w:t>Kristina Træholt Franck</w:t>
            </w:r>
            <w:r>
              <w:t>, VMS, SSI</w:t>
            </w:r>
            <w:r w:rsidRPr="00EB69AA">
              <w:t xml:space="preserve"> </w:t>
            </w:r>
          </w:p>
        </w:tc>
      </w:tr>
      <w:tr w:rsidR="00C81FD3" w:rsidTr="000A5541">
        <w:tc>
          <w:tcPr>
            <w:tcW w:w="1271" w:type="dxa"/>
          </w:tcPr>
          <w:p w:rsidR="00C81FD3" w:rsidRDefault="00C81FD3" w:rsidP="005D3BBC">
            <w:r>
              <w:t>15</w:t>
            </w:r>
            <w:r w:rsidR="005D3BBC">
              <w:t>15</w:t>
            </w:r>
            <w:r>
              <w:t>-15</w:t>
            </w:r>
            <w:r w:rsidR="005D3BBC">
              <w:t>30</w:t>
            </w:r>
          </w:p>
        </w:tc>
        <w:tc>
          <w:tcPr>
            <w:tcW w:w="3827" w:type="dxa"/>
          </w:tcPr>
          <w:p w:rsidR="00C81FD3" w:rsidRDefault="00C81FD3">
            <w:proofErr w:type="spellStart"/>
            <w:r>
              <w:t>Polyomavirus</w:t>
            </w:r>
            <w:proofErr w:type="spellEnd"/>
            <w:r>
              <w:t xml:space="preserve"> KI, WU</w:t>
            </w:r>
          </w:p>
        </w:tc>
        <w:tc>
          <w:tcPr>
            <w:tcW w:w="3866" w:type="dxa"/>
          </w:tcPr>
          <w:p w:rsidR="00C81FD3" w:rsidRDefault="00C81FD3">
            <w:r w:rsidRPr="00EB69AA">
              <w:t>He</w:t>
            </w:r>
            <w:r>
              <w:t>lle Brander Eriksen, VMS, SSI</w:t>
            </w:r>
          </w:p>
        </w:tc>
      </w:tr>
      <w:tr w:rsidR="00C81FD3" w:rsidTr="000A5541">
        <w:tc>
          <w:tcPr>
            <w:tcW w:w="1271" w:type="dxa"/>
          </w:tcPr>
          <w:p w:rsidR="00C81FD3" w:rsidRDefault="00C81FD3" w:rsidP="005D3BBC">
            <w:r>
              <w:t>15</w:t>
            </w:r>
            <w:r w:rsidR="005D3BBC">
              <w:t>30</w:t>
            </w:r>
            <w:r>
              <w:t>-</w:t>
            </w:r>
            <w:r w:rsidR="005D3BBC">
              <w:t>1545</w:t>
            </w:r>
          </w:p>
        </w:tc>
        <w:tc>
          <w:tcPr>
            <w:tcW w:w="3827" w:type="dxa"/>
          </w:tcPr>
          <w:p w:rsidR="00C81FD3" w:rsidRDefault="00C81FD3">
            <w:proofErr w:type="spellStart"/>
            <w:r>
              <w:t>Bocavirus</w:t>
            </w:r>
            <w:proofErr w:type="spellEnd"/>
          </w:p>
        </w:tc>
        <w:tc>
          <w:tcPr>
            <w:tcW w:w="3866" w:type="dxa"/>
          </w:tcPr>
          <w:p w:rsidR="00C81FD3" w:rsidRDefault="00C81FD3">
            <w:r>
              <w:t>Didi Bang, VMS, SSI</w:t>
            </w:r>
          </w:p>
        </w:tc>
      </w:tr>
      <w:tr w:rsidR="005D3BBC" w:rsidTr="000A5541">
        <w:tc>
          <w:tcPr>
            <w:tcW w:w="1271" w:type="dxa"/>
          </w:tcPr>
          <w:p w:rsidR="005D3BBC" w:rsidRDefault="005D3BBC" w:rsidP="005D3BBC">
            <w:r>
              <w:t>1545-1600</w:t>
            </w:r>
          </w:p>
        </w:tc>
        <w:tc>
          <w:tcPr>
            <w:tcW w:w="3827" w:type="dxa"/>
          </w:tcPr>
          <w:p w:rsidR="005D3BBC" w:rsidRDefault="005D3BBC">
            <w:r>
              <w:t>Rubella serologi</w:t>
            </w:r>
          </w:p>
        </w:tc>
        <w:tc>
          <w:tcPr>
            <w:tcW w:w="3866" w:type="dxa"/>
          </w:tcPr>
          <w:p w:rsidR="005D3BBC" w:rsidRDefault="005D3BBC">
            <w:r>
              <w:t>Inge Panum, KMA, Hvidovre</w:t>
            </w:r>
          </w:p>
        </w:tc>
      </w:tr>
      <w:tr w:rsidR="00C81FD3" w:rsidTr="000A5541">
        <w:tc>
          <w:tcPr>
            <w:tcW w:w="1271" w:type="dxa"/>
          </w:tcPr>
          <w:p w:rsidR="00C81FD3" w:rsidRDefault="00C81FD3" w:rsidP="00F51B50">
            <w:r>
              <w:t>1600-1630</w:t>
            </w:r>
          </w:p>
        </w:tc>
        <w:tc>
          <w:tcPr>
            <w:tcW w:w="3827" w:type="dxa"/>
          </w:tcPr>
          <w:p w:rsidR="00C81FD3" w:rsidRDefault="00C81FD3">
            <w:r>
              <w:t xml:space="preserve">ESCV </w:t>
            </w:r>
            <w:r w:rsidR="00A75848">
              <w:t xml:space="preserve">2017 </w:t>
            </w:r>
            <w:r>
              <w:t>gennemgang</w:t>
            </w:r>
          </w:p>
        </w:tc>
        <w:tc>
          <w:tcPr>
            <w:tcW w:w="3866" w:type="dxa"/>
          </w:tcPr>
          <w:p w:rsidR="00C81FD3" w:rsidRDefault="00612791" w:rsidP="004979EF">
            <w:r>
              <w:t>Afventer tilbagemelding</w:t>
            </w:r>
          </w:p>
        </w:tc>
      </w:tr>
    </w:tbl>
    <w:p w:rsidR="00915F71" w:rsidRDefault="00915F71"/>
    <w:p w:rsidR="00915F71" w:rsidRDefault="00EB6CCE">
      <w:r>
        <w:t>Kaffe</w:t>
      </w:r>
      <w:r w:rsidR="00957091">
        <w:t xml:space="preserve"> og kage</w:t>
      </w:r>
      <w:r>
        <w:t xml:space="preserve"> </w:t>
      </w:r>
      <w:r w:rsidR="00DE7E21">
        <w:t>serveres</w:t>
      </w:r>
    </w:p>
    <w:sectPr w:rsidR="00915F71" w:rsidSect="006668D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71"/>
    <w:rsid w:val="00021076"/>
    <w:rsid w:val="00074050"/>
    <w:rsid w:val="00095681"/>
    <w:rsid w:val="000A5541"/>
    <w:rsid w:val="000B5F0C"/>
    <w:rsid w:val="000C1DC5"/>
    <w:rsid w:val="00103ABB"/>
    <w:rsid w:val="00283939"/>
    <w:rsid w:val="00327650"/>
    <w:rsid w:val="00360116"/>
    <w:rsid w:val="003B6041"/>
    <w:rsid w:val="004739A4"/>
    <w:rsid w:val="004979EF"/>
    <w:rsid w:val="00510D1D"/>
    <w:rsid w:val="00522123"/>
    <w:rsid w:val="00553D16"/>
    <w:rsid w:val="005D3BBC"/>
    <w:rsid w:val="00612791"/>
    <w:rsid w:val="006668DB"/>
    <w:rsid w:val="006921AF"/>
    <w:rsid w:val="007F32EB"/>
    <w:rsid w:val="00855DDF"/>
    <w:rsid w:val="00863786"/>
    <w:rsid w:val="00881436"/>
    <w:rsid w:val="00915F71"/>
    <w:rsid w:val="00957091"/>
    <w:rsid w:val="009609FD"/>
    <w:rsid w:val="009C0157"/>
    <w:rsid w:val="00A109F1"/>
    <w:rsid w:val="00A27EE0"/>
    <w:rsid w:val="00A626A4"/>
    <w:rsid w:val="00A75848"/>
    <w:rsid w:val="00A8093B"/>
    <w:rsid w:val="00AA2C31"/>
    <w:rsid w:val="00BE58AC"/>
    <w:rsid w:val="00C16655"/>
    <w:rsid w:val="00C81FD3"/>
    <w:rsid w:val="00C90419"/>
    <w:rsid w:val="00CB5B89"/>
    <w:rsid w:val="00D1109C"/>
    <w:rsid w:val="00DC5AAA"/>
    <w:rsid w:val="00DE7E21"/>
    <w:rsid w:val="00E6579C"/>
    <w:rsid w:val="00EB69AA"/>
    <w:rsid w:val="00EB6CCE"/>
    <w:rsid w:val="00EC34E7"/>
    <w:rsid w:val="00F51B50"/>
    <w:rsid w:val="00F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5F71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A2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15F71"/>
    <w:rPr>
      <w:color w:val="0563C1" w:themeColor="hyperlink"/>
      <w:u w:val="single"/>
    </w:rPr>
  </w:style>
  <w:style w:type="table" w:styleId="Tabel-Gitter">
    <w:name w:val="Table Grid"/>
    <w:basedOn w:val="Tabel-Normal"/>
    <w:uiPriority w:val="39"/>
    <w:rsid w:val="00A2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dt@ssi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Serum Institut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 Bang</dc:creator>
  <cp:lastModifiedBy>Inge Panum</cp:lastModifiedBy>
  <cp:revision>2</cp:revision>
  <dcterms:created xsi:type="dcterms:W3CDTF">2017-09-21T07:21:00Z</dcterms:created>
  <dcterms:modified xsi:type="dcterms:W3CDTF">2017-09-21T07:21:00Z</dcterms:modified>
</cp:coreProperties>
</file>