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FD" w:rsidRPr="00B30C17" w:rsidRDefault="00D358FD" w:rsidP="00234421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A61287" w:rsidRPr="00B30C17" w:rsidRDefault="00A61287" w:rsidP="00A61287">
      <w:pPr>
        <w:tabs>
          <w:tab w:val="left" w:pos="3969"/>
        </w:tabs>
        <w:rPr>
          <w:rFonts w:ascii="Arial" w:hAnsi="Arial" w:cs="Arial"/>
          <w:b/>
          <w:sz w:val="24"/>
          <w:szCs w:val="24"/>
          <w:lang w:val="da-DK"/>
        </w:rPr>
      </w:pPr>
    </w:p>
    <w:p w:rsidR="00B30C17" w:rsidRPr="00B30C17" w:rsidRDefault="00B30C17" w:rsidP="00B30C17">
      <w:pPr>
        <w:tabs>
          <w:tab w:val="left" w:pos="3969"/>
        </w:tabs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B30C17">
        <w:rPr>
          <w:rFonts w:ascii="Arial" w:hAnsi="Arial" w:cs="Arial"/>
          <w:b/>
          <w:sz w:val="24"/>
          <w:szCs w:val="24"/>
          <w:lang w:val="da-DK"/>
        </w:rPr>
        <w:t>Ordinær Generalforsamling i Dansk Selskab for Klinisk Mikrobiologi,</w:t>
      </w:r>
    </w:p>
    <w:p w:rsidR="00B30C17" w:rsidRPr="00B30C17" w:rsidRDefault="00B30C17" w:rsidP="00B30C17">
      <w:pPr>
        <w:tabs>
          <w:tab w:val="left" w:pos="3969"/>
        </w:tabs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B30C17">
        <w:rPr>
          <w:rFonts w:ascii="Arial" w:hAnsi="Arial" w:cs="Arial"/>
          <w:b/>
          <w:sz w:val="24"/>
          <w:szCs w:val="24"/>
          <w:lang w:val="da-DK"/>
        </w:rPr>
        <w:t>Lørdag d. 2. april 2016 kl. 10.30</w:t>
      </w:r>
    </w:p>
    <w:p w:rsidR="00B30C17" w:rsidRPr="00B30C17" w:rsidRDefault="00B30C17" w:rsidP="00B30C17">
      <w:pPr>
        <w:tabs>
          <w:tab w:val="left" w:pos="3969"/>
        </w:tabs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B30C17">
        <w:rPr>
          <w:rFonts w:ascii="Arial" w:hAnsi="Arial" w:cs="Arial"/>
          <w:b/>
          <w:sz w:val="24"/>
          <w:szCs w:val="24"/>
          <w:lang w:val="da-DK"/>
        </w:rPr>
        <w:t>På Hotel Nyborg Strand</w:t>
      </w:r>
    </w:p>
    <w:p w:rsidR="00B30C17" w:rsidRPr="00B30C17" w:rsidRDefault="00B30C17" w:rsidP="00B30C17">
      <w:pPr>
        <w:tabs>
          <w:tab w:val="left" w:pos="3969"/>
        </w:tabs>
        <w:jc w:val="center"/>
        <w:rPr>
          <w:rFonts w:ascii="Arial" w:hAnsi="Arial" w:cs="Arial"/>
          <w:b/>
          <w:sz w:val="24"/>
          <w:szCs w:val="24"/>
          <w:lang w:val="da-DK"/>
        </w:rPr>
      </w:pPr>
    </w:p>
    <w:p w:rsidR="00B30C17" w:rsidRPr="00B30C17" w:rsidRDefault="00B30C17" w:rsidP="00B30C17">
      <w:pPr>
        <w:tabs>
          <w:tab w:val="left" w:pos="3969"/>
        </w:tabs>
        <w:jc w:val="center"/>
        <w:rPr>
          <w:rFonts w:ascii="Arial" w:hAnsi="Arial" w:cs="Arial"/>
          <w:b/>
          <w:lang w:val="da-DK"/>
        </w:rPr>
      </w:pPr>
      <w:r w:rsidRPr="00B30C17">
        <w:rPr>
          <w:rFonts w:ascii="Arial" w:hAnsi="Arial" w:cs="Arial"/>
          <w:b/>
          <w:lang w:val="da-DK"/>
        </w:rPr>
        <w:t>Dagsorden</w:t>
      </w: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b/>
          <w:lang w:val="da-DK"/>
        </w:rPr>
      </w:pPr>
      <w:r w:rsidRPr="00B30C17">
        <w:rPr>
          <w:rFonts w:ascii="Arial" w:hAnsi="Arial" w:cs="Arial"/>
          <w:b/>
          <w:lang w:val="da-DK"/>
        </w:rPr>
        <w:t>1. Valg af dirigent.</w:t>
      </w: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b/>
          <w:lang w:val="da-DK"/>
        </w:rPr>
      </w:pP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b/>
          <w:lang w:val="da-DK"/>
        </w:rPr>
      </w:pPr>
      <w:r w:rsidRPr="00B30C17">
        <w:rPr>
          <w:rFonts w:ascii="Arial" w:hAnsi="Arial" w:cs="Arial"/>
          <w:b/>
          <w:lang w:val="da-DK"/>
        </w:rPr>
        <w:t>2. Beretning fra formanden, herunder optagelse af nye medlemmer.</w:t>
      </w: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b/>
          <w:lang w:val="da-DK"/>
        </w:rPr>
      </w:pP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b/>
          <w:lang w:val="da-DK"/>
        </w:rPr>
      </w:pPr>
      <w:r w:rsidRPr="00B30C17">
        <w:rPr>
          <w:rFonts w:ascii="Arial" w:hAnsi="Arial" w:cs="Arial"/>
          <w:b/>
          <w:lang w:val="da-DK"/>
        </w:rPr>
        <w:t>3. Beretning fra udvalgene.</w:t>
      </w: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lang w:val="da-DK"/>
        </w:rPr>
      </w:pPr>
      <w:r w:rsidRPr="00B30C17">
        <w:rPr>
          <w:rFonts w:ascii="Arial" w:hAnsi="Arial" w:cs="Arial"/>
          <w:lang w:val="da-DK"/>
        </w:rPr>
        <w:t>a) Uddannelsesudvalget.</w:t>
      </w: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lang w:val="da-DK"/>
        </w:rPr>
      </w:pPr>
      <w:r w:rsidRPr="00B30C17">
        <w:rPr>
          <w:rFonts w:ascii="Arial" w:hAnsi="Arial" w:cs="Arial"/>
          <w:lang w:val="da-DK"/>
        </w:rPr>
        <w:t>b) Sundhedsstyrelsens inspektorordning.</w:t>
      </w: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lang w:val="da-DK"/>
        </w:rPr>
      </w:pPr>
      <w:r w:rsidRPr="00B30C17">
        <w:rPr>
          <w:rFonts w:ascii="Arial" w:hAnsi="Arial" w:cs="Arial"/>
          <w:lang w:val="da-DK"/>
        </w:rPr>
        <w:t>c) Arbejdsgrupper og udvalg med DSKM repræsentation.</w:t>
      </w: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b/>
          <w:lang w:val="da-DK"/>
        </w:rPr>
      </w:pP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b/>
          <w:lang w:val="da-DK"/>
        </w:rPr>
      </w:pPr>
      <w:r w:rsidRPr="00B30C17">
        <w:rPr>
          <w:rFonts w:ascii="Arial" w:hAnsi="Arial" w:cs="Arial"/>
          <w:b/>
          <w:lang w:val="da-DK"/>
        </w:rPr>
        <w:t>4. Aflæggelse af det reviderede regnskab.</w:t>
      </w: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lang w:val="da-DK"/>
        </w:rPr>
      </w:pPr>
      <w:r w:rsidRPr="00B30C17">
        <w:rPr>
          <w:rFonts w:ascii="Arial" w:hAnsi="Arial" w:cs="Arial"/>
          <w:lang w:val="da-DK"/>
        </w:rPr>
        <w:t>a) DSKM (Mette Damkjær Bartels</w:t>
      </w:r>
      <w:r w:rsidR="008758C5">
        <w:rPr>
          <w:rFonts w:ascii="Arial" w:hAnsi="Arial" w:cs="Arial"/>
          <w:lang w:val="da-DK"/>
        </w:rPr>
        <w:t xml:space="preserve"> / </w:t>
      </w:r>
      <w:r w:rsidR="008758C5" w:rsidRPr="008758C5">
        <w:rPr>
          <w:rFonts w:ascii="Arial" w:hAnsi="Arial" w:cs="Arial"/>
          <w:lang w:val="da-DK"/>
        </w:rPr>
        <w:t>Sanne Grønvall Kjær Hansen</w:t>
      </w:r>
      <w:r w:rsidRPr="00B30C17">
        <w:rPr>
          <w:rFonts w:ascii="Arial" w:hAnsi="Arial" w:cs="Arial"/>
          <w:lang w:val="da-DK"/>
        </w:rPr>
        <w:t>).</w:t>
      </w: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lang w:val="da-DK"/>
        </w:rPr>
      </w:pPr>
      <w:r w:rsidRPr="00B30C17">
        <w:rPr>
          <w:rFonts w:ascii="Arial" w:hAnsi="Arial" w:cs="Arial"/>
          <w:lang w:val="da-DK"/>
        </w:rPr>
        <w:t>b) Dansk-Fransk Komité Paul Horstmann (</w:t>
      </w:r>
      <w:r w:rsidR="008758C5">
        <w:rPr>
          <w:rFonts w:ascii="Arial" w:hAnsi="Arial" w:cs="Arial"/>
          <w:lang w:val="da-DK"/>
        </w:rPr>
        <w:t xml:space="preserve">Knud Siboni / </w:t>
      </w:r>
      <w:r w:rsidR="00656E10">
        <w:rPr>
          <w:rFonts w:ascii="Arial" w:hAnsi="Arial" w:cs="Arial"/>
          <w:lang w:val="da-DK"/>
        </w:rPr>
        <w:t>Michael Kemp</w:t>
      </w:r>
      <w:r w:rsidRPr="00B30C17">
        <w:rPr>
          <w:rFonts w:ascii="Arial" w:hAnsi="Arial" w:cs="Arial"/>
          <w:lang w:val="da-DK"/>
        </w:rPr>
        <w:t>).</w:t>
      </w: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b/>
          <w:lang w:val="da-DK"/>
        </w:rPr>
      </w:pP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b/>
          <w:lang w:val="da-DK"/>
        </w:rPr>
      </w:pPr>
      <w:r w:rsidRPr="00B30C17">
        <w:rPr>
          <w:rFonts w:ascii="Arial" w:hAnsi="Arial" w:cs="Arial"/>
          <w:b/>
          <w:lang w:val="da-DK"/>
        </w:rPr>
        <w:t>5. Fastsættelse af kontingent.</w:t>
      </w: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lang w:val="da-DK"/>
        </w:rPr>
      </w:pPr>
      <w:r w:rsidRPr="00B30C17">
        <w:rPr>
          <w:rFonts w:ascii="Arial" w:hAnsi="Arial" w:cs="Arial"/>
          <w:lang w:val="da-DK"/>
        </w:rPr>
        <w:t>Bestyrelsen foreslår uændret kontingent, kr. 300 pr. år.</w:t>
      </w: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b/>
          <w:lang w:val="da-DK"/>
        </w:rPr>
      </w:pP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b/>
          <w:lang w:val="da-DK"/>
        </w:rPr>
      </w:pPr>
      <w:r w:rsidRPr="00B30C17">
        <w:rPr>
          <w:rFonts w:ascii="Arial" w:hAnsi="Arial" w:cs="Arial"/>
          <w:b/>
          <w:lang w:val="da-DK"/>
        </w:rPr>
        <w:t>6. Eventuelle forslag fra bestyrelsen og medlemmerne.</w:t>
      </w: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lang w:val="da-DK"/>
        </w:rPr>
      </w:pPr>
      <w:r w:rsidRPr="00B30C17">
        <w:rPr>
          <w:rFonts w:ascii="Arial" w:hAnsi="Arial" w:cs="Arial"/>
          <w:lang w:val="da-DK"/>
        </w:rPr>
        <w:t>Medlemmers forslag, som ønskes behandlet på den ordinære generalforsamling, skal indgives til</w:t>
      </w:r>
      <w:r>
        <w:rPr>
          <w:rFonts w:ascii="Arial" w:hAnsi="Arial" w:cs="Arial"/>
          <w:lang w:val="da-DK"/>
        </w:rPr>
        <w:t xml:space="preserve"> </w:t>
      </w:r>
      <w:r w:rsidRPr="00B30C17">
        <w:rPr>
          <w:rFonts w:ascii="Arial" w:hAnsi="Arial" w:cs="Arial"/>
          <w:lang w:val="da-DK"/>
        </w:rPr>
        <w:t>bestyrelsen, ledsaget af en motivering, senest to uger inden generalforsamlingen.</w:t>
      </w: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b/>
          <w:lang w:val="da-DK"/>
        </w:rPr>
      </w:pP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b/>
          <w:lang w:val="da-DK"/>
        </w:rPr>
      </w:pPr>
      <w:r w:rsidRPr="00B30C17">
        <w:rPr>
          <w:rFonts w:ascii="Arial" w:hAnsi="Arial" w:cs="Arial"/>
          <w:b/>
          <w:lang w:val="da-DK"/>
        </w:rPr>
        <w:t>7. Valg af Formand.</w:t>
      </w: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lang w:val="da-DK"/>
        </w:rPr>
      </w:pPr>
      <w:r w:rsidRPr="00B30C17">
        <w:rPr>
          <w:rFonts w:ascii="Arial" w:hAnsi="Arial" w:cs="Arial"/>
          <w:lang w:val="da-DK"/>
        </w:rPr>
        <w:t xml:space="preserve">Formanden, Svend Ellermann-Eriksen </w:t>
      </w:r>
      <w:r w:rsidR="00656E10">
        <w:rPr>
          <w:rFonts w:ascii="Arial" w:hAnsi="Arial" w:cs="Arial"/>
          <w:lang w:val="da-DK"/>
        </w:rPr>
        <w:t>er ikke på valg</w:t>
      </w:r>
      <w:r w:rsidRPr="00B30C17">
        <w:rPr>
          <w:rFonts w:ascii="Arial" w:hAnsi="Arial" w:cs="Arial"/>
          <w:lang w:val="da-DK"/>
        </w:rPr>
        <w:t>.</w:t>
      </w: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b/>
          <w:lang w:val="da-DK"/>
        </w:rPr>
      </w:pP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b/>
          <w:lang w:val="da-DK"/>
        </w:rPr>
      </w:pPr>
      <w:r w:rsidRPr="00B30C17">
        <w:rPr>
          <w:rFonts w:ascii="Arial" w:hAnsi="Arial" w:cs="Arial"/>
          <w:b/>
          <w:lang w:val="da-DK"/>
        </w:rPr>
        <w:t>8. Valg til bestyrelsen.</w:t>
      </w: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lang w:val="da-DK"/>
        </w:rPr>
      </w:pPr>
      <w:r w:rsidRPr="00B30C17">
        <w:rPr>
          <w:rFonts w:ascii="Arial" w:hAnsi="Arial" w:cs="Arial"/>
          <w:lang w:val="da-DK"/>
        </w:rPr>
        <w:t>Bestyrelsesm</w:t>
      </w:r>
      <w:r>
        <w:rPr>
          <w:rFonts w:ascii="Arial" w:hAnsi="Arial" w:cs="Arial"/>
          <w:lang w:val="da-DK"/>
        </w:rPr>
        <w:t>edlemmerne Hans Linde Nielsen</w:t>
      </w:r>
      <w:r w:rsidR="00234421">
        <w:rPr>
          <w:rFonts w:ascii="Arial" w:hAnsi="Arial" w:cs="Arial"/>
          <w:lang w:val="da-DK"/>
        </w:rPr>
        <w:t>, Inge Panum</w:t>
      </w:r>
      <w:r>
        <w:rPr>
          <w:rFonts w:ascii="Arial" w:hAnsi="Arial" w:cs="Arial"/>
          <w:lang w:val="da-DK"/>
        </w:rPr>
        <w:t xml:space="preserve"> og </w:t>
      </w:r>
      <w:r w:rsidRPr="00B30C17">
        <w:rPr>
          <w:rFonts w:ascii="Arial" w:hAnsi="Arial" w:cs="Arial"/>
          <w:lang w:val="da-DK"/>
        </w:rPr>
        <w:t>Sanne Grønvall Kjær Hansen</w:t>
      </w:r>
      <w:r>
        <w:rPr>
          <w:rFonts w:ascii="Arial" w:hAnsi="Arial" w:cs="Arial"/>
          <w:lang w:val="da-DK"/>
        </w:rPr>
        <w:t xml:space="preserve"> er ikke på valg</w:t>
      </w:r>
      <w:r w:rsidRPr="00B30C17">
        <w:rPr>
          <w:rFonts w:ascii="Arial" w:hAnsi="Arial" w:cs="Arial"/>
          <w:lang w:val="da-DK"/>
        </w:rPr>
        <w:t>.</w:t>
      </w:r>
    </w:p>
    <w:p w:rsidR="00B30C17" w:rsidRPr="00B30C17" w:rsidRDefault="008758C5" w:rsidP="00B30C17">
      <w:pPr>
        <w:tabs>
          <w:tab w:val="left" w:pos="3969"/>
        </w:tabs>
        <w:rPr>
          <w:rFonts w:ascii="Arial" w:hAnsi="Arial" w:cs="Arial"/>
          <w:lang w:val="da-DK"/>
        </w:rPr>
      </w:pPr>
      <w:r w:rsidRPr="008758C5">
        <w:rPr>
          <w:rFonts w:ascii="Arial" w:hAnsi="Arial" w:cs="Arial"/>
          <w:lang w:val="da-DK"/>
        </w:rPr>
        <w:t>Mette Damkjær Bartels er på valg og kan ikke genopstille.</w:t>
      </w:r>
      <w:r w:rsidR="00B30C17" w:rsidRPr="00B30C17">
        <w:rPr>
          <w:rFonts w:ascii="Arial" w:hAnsi="Arial" w:cs="Arial"/>
          <w:lang w:val="da-DK"/>
        </w:rPr>
        <w:t xml:space="preserve"> Bestyrelsen foreslår Michael Pedersen som nyt</w:t>
      </w: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lang w:val="da-DK"/>
        </w:rPr>
      </w:pPr>
      <w:r w:rsidRPr="00B30C17">
        <w:rPr>
          <w:rFonts w:ascii="Arial" w:hAnsi="Arial" w:cs="Arial"/>
          <w:lang w:val="da-DK"/>
        </w:rPr>
        <w:t>bestyrelsesmedlem.</w:t>
      </w: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b/>
          <w:lang w:val="da-DK"/>
        </w:rPr>
      </w:pP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b/>
          <w:lang w:val="da-DK"/>
        </w:rPr>
      </w:pPr>
      <w:r w:rsidRPr="00B30C17">
        <w:rPr>
          <w:rFonts w:ascii="Arial" w:hAnsi="Arial" w:cs="Arial"/>
          <w:b/>
          <w:lang w:val="da-DK"/>
        </w:rPr>
        <w:t>9. Valg til udvalg og andre tillidsposter.</w:t>
      </w:r>
    </w:p>
    <w:p w:rsidR="00234421" w:rsidRDefault="00234421" w:rsidP="00234421">
      <w:pPr>
        <w:tabs>
          <w:tab w:val="left" w:pos="3969"/>
        </w:tabs>
        <w:rPr>
          <w:rFonts w:ascii="Arial" w:hAnsi="Arial" w:cs="Arial"/>
          <w:lang w:val="da-DK"/>
        </w:rPr>
      </w:pPr>
      <w:r w:rsidRPr="00234421">
        <w:rPr>
          <w:rFonts w:ascii="Arial" w:hAnsi="Arial" w:cs="Arial"/>
          <w:lang w:val="da-DK"/>
        </w:rPr>
        <w:t>a) Uddannelsesudvalget:</w:t>
      </w:r>
    </w:p>
    <w:p w:rsidR="00315210" w:rsidRDefault="00315210" w:rsidP="00234421">
      <w:pPr>
        <w:tabs>
          <w:tab w:val="left" w:pos="3969"/>
        </w:tabs>
        <w:rPr>
          <w:rFonts w:ascii="Arial" w:hAnsi="Arial" w:cs="Arial"/>
          <w:lang w:val="da-DK"/>
        </w:rPr>
      </w:pPr>
    </w:p>
    <w:p w:rsidR="00315210" w:rsidRPr="00234421" w:rsidRDefault="00315210" w:rsidP="00234421">
      <w:pPr>
        <w:tabs>
          <w:tab w:val="left" w:pos="3969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Valgte medlemmer:</w:t>
      </w:r>
    </w:p>
    <w:p w:rsidR="00532C21" w:rsidRDefault="00532C21" w:rsidP="00234421">
      <w:pPr>
        <w:tabs>
          <w:tab w:val="left" w:pos="3969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F</w:t>
      </w:r>
      <w:r w:rsidRPr="00532C21">
        <w:rPr>
          <w:rFonts w:ascii="Arial" w:hAnsi="Arial" w:cs="Arial"/>
          <w:lang w:val="da-DK"/>
        </w:rPr>
        <w:t>ormand</w:t>
      </w:r>
      <w:r>
        <w:rPr>
          <w:rFonts w:ascii="Arial" w:hAnsi="Arial" w:cs="Arial"/>
          <w:lang w:val="da-DK"/>
        </w:rPr>
        <w:t xml:space="preserve"> for uddannelsesudvalget </w:t>
      </w:r>
      <w:r w:rsidRPr="00532C21">
        <w:rPr>
          <w:rFonts w:ascii="Arial" w:hAnsi="Arial" w:cs="Arial"/>
          <w:lang w:val="da-DK"/>
        </w:rPr>
        <w:t>Barbara Juliane Holzknecht</w:t>
      </w:r>
      <w:r>
        <w:rPr>
          <w:rFonts w:ascii="Arial" w:hAnsi="Arial" w:cs="Arial"/>
          <w:lang w:val="da-DK"/>
        </w:rPr>
        <w:t xml:space="preserve"> og medlem</w:t>
      </w:r>
      <w:r w:rsidR="006E3F23">
        <w:rPr>
          <w:rFonts w:ascii="Arial" w:hAnsi="Arial" w:cs="Arial"/>
          <w:lang w:val="da-DK"/>
        </w:rPr>
        <w:t xml:space="preserve">merne </w:t>
      </w:r>
      <w:r w:rsidR="006E3F23" w:rsidRPr="00532C21">
        <w:rPr>
          <w:rFonts w:ascii="Arial" w:hAnsi="Arial" w:cs="Arial"/>
          <w:lang w:val="da-DK"/>
        </w:rPr>
        <w:t xml:space="preserve">Sara Thønnings og Jette Brommann Kornum </w:t>
      </w:r>
      <w:r>
        <w:rPr>
          <w:rFonts w:ascii="Arial" w:hAnsi="Arial" w:cs="Arial"/>
          <w:lang w:val="da-DK"/>
        </w:rPr>
        <w:t>er ikke på valg.</w:t>
      </w:r>
      <w:r w:rsidR="007A466A">
        <w:rPr>
          <w:rFonts w:ascii="Arial" w:hAnsi="Arial" w:cs="Arial"/>
          <w:lang w:val="da-DK"/>
        </w:rPr>
        <w:t xml:space="preserve"> </w:t>
      </w:r>
      <w:r w:rsidR="007A466A" w:rsidRPr="00532C21">
        <w:rPr>
          <w:rFonts w:ascii="Arial" w:hAnsi="Arial" w:cs="Arial"/>
          <w:lang w:val="da-DK"/>
        </w:rPr>
        <w:t xml:space="preserve">Thomas Greve er på valg </w:t>
      </w:r>
      <w:r w:rsidR="007A466A">
        <w:rPr>
          <w:rFonts w:ascii="Arial" w:hAnsi="Arial" w:cs="Arial"/>
          <w:lang w:val="da-DK"/>
        </w:rPr>
        <w:t xml:space="preserve">og genopstiller ikke, og formanden indstiller </w:t>
      </w:r>
      <w:r w:rsidR="007A466A" w:rsidRPr="00C1412C">
        <w:rPr>
          <w:rFonts w:ascii="Arial" w:hAnsi="Arial" w:cs="Arial"/>
          <w:lang w:val="da-DK"/>
        </w:rPr>
        <w:t xml:space="preserve">Thomas Vognbjerg </w:t>
      </w:r>
      <w:proofErr w:type="spellStart"/>
      <w:r w:rsidR="007A466A" w:rsidRPr="00C1412C">
        <w:rPr>
          <w:rFonts w:ascii="Arial" w:hAnsi="Arial" w:cs="Arial"/>
          <w:lang w:val="da-DK"/>
        </w:rPr>
        <w:t>Sydenham</w:t>
      </w:r>
      <w:proofErr w:type="spellEnd"/>
      <w:r w:rsidR="007A466A">
        <w:rPr>
          <w:rFonts w:ascii="Arial" w:hAnsi="Arial" w:cs="Arial"/>
          <w:lang w:val="da-DK"/>
        </w:rPr>
        <w:t xml:space="preserve"> som medlem. </w:t>
      </w:r>
      <w:r w:rsidRPr="00532C21">
        <w:rPr>
          <w:rFonts w:ascii="Arial" w:hAnsi="Arial" w:cs="Arial"/>
          <w:lang w:val="da-DK"/>
        </w:rPr>
        <w:t>Mette Damkjær Bartels</w:t>
      </w:r>
      <w:r>
        <w:rPr>
          <w:rFonts w:ascii="Arial" w:hAnsi="Arial" w:cs="Arial"/>
          <w:lang w:val="da-DK"/>
        </w:rPr>
        <w:t xml:space="preserve"> træder ud af bestyrelsen</w:t>
      </w:r>
      <w:r w:rsidR="00097981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hvorfor </w:t>
      </w:r>
      <w:r w:rsidR="00097981">
        <w:rPr>
          <w:rFonts w:ascii="Arial" w:hAnsi="Arial" w:cs="Arial"/>
          <w:lang w:val="da-DK"/>
        </w:rPr>
        <w:t xml:space="preserve">bestyrelsen på første møde vil vælge en ny repræsentant i </w:t>
      </w:r>
      <w:r>
        <w:rPr>
          <w:rFonts w:ascii="Arial" w:hAnsi="Arial" w:cs="Arial"/>
          <w:lang w:val="da-DK"/>
        </w:rPr>
        <w:t>uddannelsesudvalget.</w:t>
      </w:r>
    </w:p>
    <w:p w:rsidR="00315210" w:rsidRDefault="00315210" w:rsidP="00315210">
      <w:pPr>
        <w:tabs>
          <w:tab w:val="left" w:pos="9512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ab/>
      </w:r>
    </w:p>
    <w:p w:rsidR="00234421" w:rsidRPr="00234421" w:rsidRDefault="00234421" w:rsidP="00234421">
      <w:pPr>
        <w:tabs>
          <w:tab w:val="left" w:pos="3969"/>
        </w:tabs>
        <w:rPr>
          <w:rFonts w:ascii="Arial" w:hAnsi="Arial" w:cs="Arial"/>
          <w:lang w:val="da-DK"/>
        </w:rPr>
      </w:pPr>
      <w:r w:rsidRPr="00234421">
        <w:rPr>
          <w:rFonts w:ascii="Arial" w:hAnsi="Arial" w:cs="Arial"/>
          <w:lang w:val="da-DK"/>
        </w:rPr>
        <w:t>De af bestyrelsen udpegede repræsentanter for uddannelsesregionerne:</w:t>
      </w:r>
    </w:p>
    <w:p w:rsidR="00234421" w:rsidRPr="00234421" w:rsidRDefault="00234421" w:rsidP="00234421">
      <w:pPr>
        <w:tabs>
          <w:tab w:val="left" w:pos="3969"/>
        </w:tabs>
        <w:rPr>
          <w:rFonts w:ascii="Arial" w:hAnsi="Arial" w:cs="Arial"/>
          <w:lang w:val="da-DK"/>
        </w:rPr>
      </w:pPr>
      <w:r w:rsidRPr="00234421">
        <w:rPr>
          <w:rFonts w:ascii="Arial" w:hAnsi="Arial" w:cs="Arial"/>
          <w:lang w:val="da-DK"/>
        </w:rPr>
        <w:t xml:space="preserve">Region Nord: </w:t>
      </w:r>
      <w:r w:rsidR="00F77C33">
        <w:rPr>
          <w:rFonts w:ascii="Arial" w:hAnsi="Arial" w:cs="Arial"/>
          <w:lang w:val="da-DK"/>
        </w:rPr>
        <w:t>Marianne Kragh Thomsen</w:t>
      </w:r>
      <w:r w:rsidR="00C1412C">
        <w:rPr>
          <w:rFonts w:ascii="Arial" w:hAnsi="Arial" w:cs="Arial"/>
          <w:lang w:val="da-DK"/>
        </w:rPr>
        <w:t>, udpeges</w:t>
      </w:r>
    </w:p>
    <w:p w:rsidR="00234421" w:rsidRPr="00234421" w:rsidRDefault="00234421" w:rsidP="00234421">
      <w:pPr>
        <w:tabs>
          <w:tab w:val="left" w:pos="3969"/>
        </w:tabs>
        <w:rPr>
          <w:rFonts w:ascii="Arial" w:hAnsi="Arial" w:cs="Arial"/>
          <w:lang w:val="da-DK"/>
        </w:rPr>
      </w:pPr>
      <w:r w:rsidRPr="00234421">
        <w:rPr>
          <w:rFonts w:ascii="Arial" w:hAnsi="Arial" w:cs="Arial"/>
          <w:lang w:val="da-DK"/>
        </w:rPr>
        <w:t xml:space="preserve">Region Øst: </w:t>
      </w:r>
      <w:r w:rsidR="00E22C6C" w:rsidRPr="00E22C6C">
        <w:rPr>
          <w:rFonts w:ascii="Arial" w:hAnsi="Arial" w:cs="Arial"/>
          <w:lang w:val="da-DK"/>
        </w:rPr>
        <w:t xml:space="preserve">Ina </w:t>
      </w:r>
      <w:proofErr w:type="spellStart"/>
      <w:r w:rsidR="00E22C6C" w:rsidRPr="00E22C6C">
        <w:rPr>
          <w:rFonts w:ascii="Arial" w:hAnsi="Arial" w:cs="Arial"/>
          <w:lang w:val="da-DK"/>
        </w:rPr>
        <w:t>Sleimann</w:t>
      </w:r>
      <w:proofErr w:type="spellEnd"/>
      <w:r w:rsidR="00E22C6C" w:rsidRPr="00E22C6C">
        <w:rPr>
          <w:rFonts w:ascii="Arial" w:hAnsi="Arial" w:cs="Arial"/>
          <w:lang w:val="da-DK"/>
        </w:rPr>
        <w:t xml:space="preserve"> Petersen</w:t>
      </w:r>
      <w:r w:rsidR="00A22F4D">
        <w:rPr>
          <w:rFonts w:ascii="Arial" w:hAnsi="Arial" w:cs="Arial"/>
          <w:lang w:val="da-DK"/>
        </w:rPr>
        <w:t>, gen</w:t>
      </w:r>
      <w:r w:rsidRPr="00234421">
        <w:rPr>
          <w:rFonts w:ascii="Arial" w:hAnsi="Arial" w:cs="Arial"/>
          <w:lang w:val="da-DK"/>
        </w:rPr>
        <w:t>udpege</w:t>
      </w:r>
      <w:r w:rsidR="00587D00">
        <w:rPr>
          <w:rFonts w:ascii="Arial" w:hAnsi="Arial" w:cs="Arial"/>
          <w:lang w:val="da-DK"/>
        </w:rPr>
        <w:t>s</w:t>
      </w:r>
    </w:p>
    <w:p w:rsidR="00234421" w:rsidRPr="00234421" w:rsidRDefault="00234421" w:rsidP="00234421">
      <w:pPr>
        <w:tabs>
          <w:tab w:val="left" w:pos="3969"/>
        </w:tabs>
        <w:rPr>
          <w:rFonts w:ascii="Arial" w:hAnsi="Arial" w:cs="Arial"/>
          <w:lang w:val="da-DK"/>
        </w:rPr>
      </w:pPr>
      <w:r w:rsidRPr="00234421">
        <w:rPr>
          <w:rFonts w:ascii="Arial" w:hAnsi="Arial" w:cs="Arial"/>
          <w:lang w:val="da-DK"/>
        </w:rPr>
        <w:t>Region Syd: Claus Østergaard</w:t>
      </w:r>
      <w:r w:rsidR="00A22F4D">
        <w:rPr>
          <w:rFonts w:ascii="Arial" w:hAnsi="Arial" w:cs="Arial"/>
          <w:lang w:val="da-DK"/>
        </w:rPr>
        <w:t>, gen</w:t>
      </w:r>
      <w:r w:rsidRPr="00234421">
        <w:rPr>
          <w:rFonts w:ascii="Arial" w:hAnsi="Arial" w:cs="Arial"/>
          <w:lang w:val="da-DK"/>
        </w:rPr>
        <w:t>udpege</w:t>
      </w:r>
      <w:r w:rsidR="00587D00">
        <w:rPr>
          <w:rFonts w:ascii="Arial" w:hAnsi="Arial" w:cs="Arial"/>
          <w:lang w:val="da-DK"/>
        </w:rPr>
        <w:t>s</w:t>
      </w:r>
    </w:p>
    <w:p w:rsidR="00234421" w:rsidRDefault="00234421" w:rsidP="00234421">
      <w:pPr>
        <w:tabs>
          <w:tab w:val="left" w:pos="3969"/>
        </w:tabs>
        <w:rPr>
          <w:rFonts w:ascii="Arial" w:hAnsi="Arial" w:cs="Arial"/>
          <w:lang w:val="da-DK"/>
        </w:rPr>
      </w:pPr>
    </w:p>
    <w:p w:rsidR="00234421" w:rsidRPr="00234421" w:rsidRDefault="00234421" w:rsidP="00234421">
      <w:pPr>
        <w:tabs>
          <w:tab w:val="left" w:pos="3969"/>
        </w:tabs>
        <w:rPr>
          <w:rFonts w:ascii="Arial" w:hAnsi="Arial" w:cs="Arial"/>
          <w:lang w:val="da-DK"/>
        </w:rPr>
      </w:pPr>
      <w:r w:rsidRPr="00234421">
        <w:rPr>
          <w:rFonts w:ascii="Arial" w:hAnsi="Arial" w:cs="Arial"/>
          <w:lang w:val="da-DK"/>
        </w:rPr>
        <w:t>b) Inspektorer:</w:t>
      </w:r>
    </w:p>
    <w:p w:rsidR="00C1412C" w:rsidRDefault="003C06F4" w:rsidP="00F77C33">
      <w:pPr>
        <w:rPr>
          <w:rFonts w:ascii="Arial" w:hAnsi="Arial" w:cs="Arial"/>
          <w:lang w:val="da-DK"/>
        </w:rPr>
      </w:pPr>
      <w:r w:rsidRPr="00F77C33">
        <w:rPr>
          <w:rFonts w:ascii="Arial" w:hAnsi="Arial" w:cs="Arial"/>
          <w:lang w:val="da-DK"/>
        </w:rPr>
        <w:t xml:space="preserve">Barbara Juliane Holzknecht, Pia Littauer, </w:t>
      </w:r>
      <w:r w:rsidRPr="00435EED">
        <w:rPr>
          <w:rFonts w:ascii="Arial" w:hAnsi="Arial" w:cs="Arial"/>
          <w:lang w:val="da-DK"/>
        </w:rPr>
        <w:t>Jurgita Samulioniené</w:t>
      </w:r>
      <w:r>
        <w:rPr>
          <w:rFonts w:ascii="Arial" w:hAnsi="Arial" w:cs="Arial"/>
          <w:lang w:val="da-DK"/>
        </w:rPr>
        <w:t xml:space="preserve">, </w:t>
      </w:r>
      <w:r w:rsidRPr="00435EED">
        <w:rPr>
          <w:rFonts w:ascii="Arial" w:hAnsi="Arial" w:cs="Arial"/>
          <w:lang w:val="da-DK"/>
        </w:rPr>
        <w:t>Claus Østergaard</w:t>
      </w:r>
      <w:r>
        <w:rPr>
          <w:rFonts w:ascii="Arial" w:hAnsi="Arial" w:cs="Arial"/>
          <w:lang w:val="da-DK"/>
        </w:rPr>
        <w:t>, Mikala Wang er ikke på valg.</w:t>
      </w:r>
      <w:r w:rsidR="00C1412C">
        <w:rPr>
          <w:rFonts w:ascii="Arial" w:hAnsi="Arial" w:cs="Arial"/>
          <w:lang w:val="da-DK"/>
        </w:rPr>
        <w:t xml:space="preserve"> </w:t>
      </w:r>
      <w:r w:rsidR="00C1412C" w:rsidRPr="00C1412C">
        <w:rPr>
          <w:rFonts w:ascii="Arial" w:hAnsi="Arial" w:cs="Arial"/>
          <w:lang w:val="da-DK"/>
        </w:rPr>
        <w:t xml:space="preserve">Inspektorerne indstiller til generalforsamlingen, at Ea indtræder som seniorinspektor i Region Syd og erstatter Anette Holm, så snart en ny juniorinspektor har gennemført </w:t>
      </w:r>
      <w:proofErr w:type="spellStart"/>
      <w:r w:rsidR="00C1412C" w:rsidRPr="00C1412C">
        <w:rPr>
          <w:rFonts w:ascii="Arial" w:hAnsi="Arial" w:cs="Arial"/>
          <w:lang w:val="da-DK"/>
        </w:rPr>
        <w:t>SSTs</w:t>
      </w:r>
      <w:proofErr w:type="spellEnd"/>
      <w:r w:rsidR="00C1412C" w:rsidRPr="00C1412C">
        <w:rPr>
          <w:rFonts w:ascii="Arial" w:hAnsi="Arial" w:cs="Arial"/>
          <w:lang w:val="da-DK"/>
        </w:rPr>
        <w:t xml:space="preserve"> inspektorkursus (forventet oktober 2016). </w:t>
      </w:r>
    </w:p>
    <w:p w:rsidR="00C1412C" w:rsidRDefault="003C06F4" w:rsidP="00C1412C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Juniorinspektorerne Nina Ank, </w:t>
      </w:r>
      <w:r w:rsidRPr="00435EED">
        <w:rPr>
          <w:rFonts w:ascii="Arial" w:hAnsi="Arial" w:cs="Arial"/>
          <w:lang w:val="da-DK"/>
        </w:rPr>
        <w:t xml:space="preserve">Sara </w:t>
      </w:r>
      <w:proofErr w:type="spellStart"/>
      <w:r w:rsidRPr="00435EED">
        <w:rPr>
          <w:rFonts w:ascii="Arial" w:hAnsi="Arial" w:cs="Arial"/>
          <w:lang w:val="da-DK"/>
        </w:rPr>
        <w:t>Thønnings</w:t>
      </w:r>
      <w:proofErr w:type="spellEnd"/>
      <w:r w:rsidR="00F77C33">
        <w:rPr>
          <w:rFonts w:ascii="Arial" w:hAnsi="Arial" w:cs="Arial"/>
          <w:lang w:val="da-DK"/>
        </w:rPr>
        <w:t xml:space="preserve"> genudpeges.</w:t>
      </w:r>
      <w:r w:rsidR="00C1412C">
        <w:rPr>
          <w:rFonts w:ascii="Arial" w:hAnsi="Arial" w:cs="Arial"/>
          <w:lang w:val="da-DK"/>
        </w:rPr>
        <w:t xml:space="preserve"> </w:t>
      </w:r>
      <w:r w:rsidR="00C1412C" w:rsidRPr="00C1412C">
        <w:rPr>
          <w:rFonts w:ascii="Arial" w:hAnsi="Arial" w:cs="Arial"/>
          <w:lang w:val="da-DK"/>
        </w:rPr>
        <w:t xml:space="preserve">Ea </w:t>
      </w:r>
      <w:proofErr w:type="spellStart"/>
      <w:r w:rsidR="00C1412C" w:rsidRPr="00C1412C">
        <w:rPr>
          <w:rFonts w:ascii="Arial" w:hAnsi="Arial" w:cs="Arial"/>
          <w:lang w:val="da-DK"/>
        </w:rPr>
        <w:t>Marmolin</w:t>
      </w:r>
      <w:proofErr w:type="spellEnd"/>
      <w:r w:rsidR="00C1412C" w:rsidRPr="00C1412C">
        <w:rPr>
          <w:rFonts w:ascii="Arial" w:hAnsi="Arial" w:cs="Arial"/>
          <w:lang w:val="da-DK"/>
        </w:rPr>
        <w:t xml:space="preserve"> stopper som juniorinspektor pga. afslutning af hoveduddannelse</w:t>
      </w:r>
      <w:r w:rsidR="00C1412C">
        <w:rPr>
          <w:rFonts w:ascii="Arial" w:hAnsi="Arial" w:cs="Arial"/>
          <w:lang w:val="da-DK"/>
        </w:rPr>
        <w:t xml:space="preserve">. </w:t>
      </w:r>
      <w:r w:rsidR="00C1412C" w:rsidRPr="00C1412C">
        <w:rPr>
          <w:rFonts w:ascii="Arial" w:hAnsi="Arial" w:cs="Arial"/>
          <w:lang w:val="da-DK"/>
        </w:rPr>
        <w:t xml:space="preserve">Til afløsning af Ea indstiller inspektorerne Thomas Vognbjerg </w:t>
      </w:r>
      <w:proofErr w:type="spellStart"/>
      <w:r w:rsidR="00C1412C" w:rsidRPr="00C1412C">
        <w:rPr>
          <w:rFonts w:ascii="Arial" w:hAnsi="Arial" w:cs="Arial"/>
          <w:lang w:val="da-DK"/>
        </w:rPr>
        <w:t>Sydenham</w:t>
      </w:r>
      <w:proofErr w:type="spellEnd"/>
      <w:r w:rsidR="00C1412C" w:rsidRPr="00C1412C">
        <w:rPr>
          <w:rFonts w:ascii="Arial" w:hAnsi="Arial" w:cs="Arial"/>
          <w:lang w:val="da-DK"/>
        </w:rPr>
        <w:t xml:space="preserve"> som juniorinspektor </w:t>
      </w:r>
      <w:r w:rsidR="00C1412C">
        <w:rPr>
          <w:rFonts w:ascii="Arial" w:hAnsi="Arial" w:cs="Arial"/>
          <w:lang w:val="da-DK"/>
        </w:rPr>
        <w:t>i Region</w:t>
      </w:r>
      <w:r w:rsidR="00C1412C" w:rsidRPr="00C1412C">
        <w:rPr>
          <w:rFonts w:ascii="Arial" w:hAnsi="Arial" w:cs="Arial"/>
          <w:lang w:val="da-DK"/>
        </w:rPr>
        <w:t xml:space="preserve"> Syd.</w:t>
      </w:r>
    </w:p>
    <w:p w:rsidR="00C1412C" w:rsidRDefault="00C1412C" w:rsidP="00234421">
      <w:pPr>
        <w:tabs>
          <w:tab w:val="left" w:pos="3969"/>
        </w:tabs>
        <w:rPr>
          <w:rFonts w:ascii="Arial" w:hAnsi="Arial" w:cs="Arial"/>
          <w:lang w:val="da-DK"/>
        </w:rPr>
      </w:pPr>
    </w:p>
    <w:p w:rsidR="00234421" w:rsidRPr="00234421" w:rsidRDefault="00234421" w:rsidP="00234421">
      <w:pPr>
        <w:tabs>
          <w:tab w:val="left" w:pos="3969"/>
        </w:tabs>
        <w:rPr>
          <w:rFonts w:ascii="Arial" w:hAnsi="Arial" w:cs="Arial"/>
          <w:lang w:val="da-DK"/>
        </w:rPr>
      </w:pPr>
      <w:r w:rsidRPr="00234421">
        <w:rPr>
          <w:rFonts w:ascii="Arial" w:hAnsi="Arial" w:cs="Arial"/>
          <w:lang w:val="da-DK"/>
        </w:rPr>
        <w:t>c) Ansættelsesudvalg til undervisningsstillinger:</w:t>
      </w:r>
    </w:p>
    <w:p w:rsidR="00A22F4D" w:rsidRDefault="00234421" w:rsidP="00234421">
      <w:pPr>
        <w:tabs>
          <w:tab w:val="left" w:pos="3969"/>
        </w:tabs>
        <w:rPr>
          <w:rFonts w:ascii="Arial" w:hAnsi="Arial" w:cs="Arial"/>
          <w:lang w:val="da-DK"/>
        </w:rPr>
      </w:pPr>
      <w:r w:rsidRPr="00234421">
        <w:rPr>
          <w:rFonts w:ascii="Arial" w:hAnsi="Arial" w:cs="Arial"/>
          <w:lang w:val="da-DK"/>
        </w:rPr>
        <w:t>Region Nord: Jørgen Engberg</w:t>
      </w:r>
      <w:r w:rsidR="007A466A">
        <w:rPr>
          <w:rFonts w:ascii="Arial" w:hAnsi="Arial" w:cs="Arial"/>
          <w:lang w:val="da-DK"/>
        </w:rPr>
        <w:t>, genopstiller</w:t>
      </w:r>
    </w:p>
    <w:p w:rsidR="00A22F4D" w:rsidRPr="007A466A" w:rsidRDefault="00234421" w:rsidP="00234421">
      <w:pPr>
        <w:tabs>
          <w:tab w:val="left" w:pos="3969"/>
        </w:tabs>
        <w:rPr>
          <w:rFonts w:ascii="Arial" w:hAnsi="Arial" w:cs="Arial"/>
          <w:lang w:val="da-DK"/>
        </w:rPr>
      </w:pPr>
      <w:r w:rsidRPr="00234421">
        <w:rPr>
          <w:rFonts w:ascii="Arial" w:hAnsi="Arial" w:cs="Arial"/>
          <w:lang w:val="da-DK"/>
        </w:rPr>
        <w:t xml:space="preserve">Region Syd Inge </w:t>
      </w:r>
      <w:r w:rsidRPr="007A466A">
        <w:rPr>
          <w:rFonts w:ascii="Arial" w:hAnsi="Arial" w:cs="Arial"/>
          <w:lang w:val="da-DK"/>
        </w:rPr>
        <w:t>Panum</w:t>
      </w:r>
      <w:bookmarkStart w:id="0" w:name="_GoBack"/>
      <w:bookmarkEnd w:id="0"/>
      <w:r w:rsidR="007A466A" w:rsidRPr="007A466A">
        <w:rPr>
          <w:rFonts w:ascii="Arial" w:hAnsi="Arial" w:cs="Arial"/>
          <w:lang w:val="da-DK"/>
        </w:rPr>
        <w:t>, genopstiller</w:t>
      </w:r>
    </w:p>
    <w:p w:rsidR="00B30C17" w:rsidRPr="007A466A" w:rsidRDefault="00234421" w:rsidP="00234421">
      <w:pPr>
        <w:tabs>
          <w:tab w:val="left" w:pos="3969"/>
        </w:tabs>
        <w:rPr>
          <w:rFonts w:ascii="Arial" w:hAnsi="Arial" w:cs="Arial"/>
          <w:lang w:val="da-DK"/>
        </w:rPr>
      </w:pPr>
      <w:r w:rsidRPr="007A466A">
        <w:rPr>
          <w:rFonts w:ascii="Arial" w:hAnsi="Arial" w:cs="Arial"/>
          <w:lang w:val="da-DK"/>
        </w:rPr>
        <w:t>Region Øst:</w:t>
      </w:r>
      <w:r w:rsidR="00F77C33" w:rsidRPr="007A466A">
        <w:rPr>
          <w:rFonts w:ascii="Arial" w:hAnsi="Arial" w:cs="Arial"/>
          <w:lang w:val="da-DK"/>
        </w:rPr>
        <w:t xml:space="preserve"> Marianne Kragh Thomsen</w:t>
      </w:r>
      <w:r w:rsidR="007A466A" w:rsidRPr="007A466A">
        <w:rPr>
          <w:rFonts w:ascii="Arial" w:hAnsi="Arial" w:cs="Arial"/>
          <w:lang w:val="da-DK"/>
        </w:rPr>
        <w:t>, udpeges</w:t>
      </w:r>
    </w:p>
    <w:p w:rsidR="00234421" w:rsidRDefault="00234421" w:rsidP="00B30C17">
      <w:pPr>
        <w:tabs>
          <w:tab w:val="left" w:pos="3969"/>
        </w:tabs>
        <w:rPr>
          <w:rFonts w:ascii="Arial" w:hAnsi="Arial" w:cs="Arial"/>
          <w:b/>
          <w:lang w:val="da-DK"/>
        </w:rPr>
      </w:pP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b/>
          <w:lang w:val="da-DK"/>
        </w:rPr>
      </w:pPr>
      <w:r w:rsidRPr="00B30C17">
        <w:rPr>
          <w:rFonts w:ascii="Arial" w:hAnsi="Arial" w:cs="Arial"/>
          <w:b/>
          <w:lang w:val="da-DK"/>
        </w:rPr>
        <w:lastRenderedPageBreak/>
        <w:t>10. Valg af revisorer og 2 revisorsuppleanter.</w:t>
      </w:r>
    </w:p>
    <w:p w:rsidR="00315210" w:rsidRDefault="00315210" w:rsidP="00B30C17">
      <w:pPr>
        <w:tabs>
          <w:tab w:val="left" w:pos="3969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Revisorerne </w:t>
      </w:r>
      <w:r w:rsidR="00B30C17" w:rsidRPr="00234421">
        <w:rPr>
          <w:rFonts w:ascii="Arial" w:hAnsi="Arial" w:cs="Arial"/>
          <w:lang w:val="da-DK"/>
        </w:rPr>
        <w:t>Brian Kristensen og Anne Kjerulf</w:t>
      </w:r>
      <w:r>
        <w:rPr>
          <w:rFonts w:ascii="Arial" w:hAnsi="Arial" w:cs="Arial"/>
          <w:lang w:val="da-DK"/>
        </w:rPr>
        <w:t xml:space="preserve"> er ikke på valg.</w:t>
      </w:r>
    </w:p>
    <w:p w:rsidR="00B30C17" w:rsidRPr="00234421" w:rsidRDefault="00315210" w:rsidP="00B30C17">
      <w:pPr>
        <w:tabs>
          <w:tab w:val="left" w:pos="3969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Revisorsuppleanterne </w:t>
      </w:r>
      <w:r w:rsidR="00B30C17" w:rsidRPr="00234421">
        <w:rPr>
          <w:rFonts w:ascii="Arial" w:hAnsi="Arial" w:cs="Arial"/>
          <w:lang w:val="da-DK"/>
        </w:rPr>
        <w:t>Ram Dessau og Dennis Schrøder Hansen</w:t>
      </w:r>
      <w:r>
        <w:rPr>
          <w:rFonts w:ascii="Arial" w:hAnsi="Arial" w:cs="Arial"/>
          <w:lang w:val="da-DK"/>
        </w:rPr>
        <w:t xml:space="preserve"> er ikke på valg.</w:t>
      </w:r>
    </w:p>
    <w:p w:rsidR="00B30C17" w:rsidRPr="00B30C17" w:rsidRDefault="00B30C17" w:rsidP="00B30C17">
      <w:pPr>
        <w:tabs>
          <w:tab w:val="left" w:pos="3969"/>
        </w:tabs>
        <w:rPr>
          <w:rFonts w:ascii="Arial" w:hAnsi="Arial" w:cs="Arial"/>
          <w:b/>
          <w:lang w:val="da-DK"/>
        </w:rPr>
      </w:pPr>
    </w:p>
    <w:p w:rsidR="00D358FD" w:rsidRPr="00B30C17" w:rsidRDefault="00B30C17" w:rsidP="00B30C17">
      <w:pPr>
        <w:tabs>
          <w:tab w:val="left" w:pos="3969"/>
        </w:tabs>
        <w:rPr>
          <w:rFonts w:ascii="Arial" w:hAnsi="Arial" w:cs="Arial"/>
          <w:lang w:val="da-DK"/>
        </w:rPr>
      </w:pPr>
      <w:r w:rsidRPr="00B30C17">
        <w:rPr>
          <w:rFonts w:ascii="Arial" w:hAnsi="Arial" w:cs="Arial"/>
          <w:b/>
          <w:lang w:val="da-DK"/>
        </w:rPr>
        <w:t>11. Eventuelt.</w:t>
      </w:r>
    </w:p>
    <w:sectPr w:rsidR="00D358FD" w:rsidRPr="00B30C17" w:rsidSect="00487560">
      <w:headerReference w:type="default" r:id="rId7"/>
      <w:pgSz w:w="11906" w:h="16838"/>
      <w:pgMar w:top="851" w:right="851" w:bottom="992" w:left="851" w:header="709" w:footer="335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877A22" w15:done="0"/>
  <w15:commentEx w15:paraId="62E79462" w15:done="0"/>
  <w15:commentEx w15:paraId="5E6BDC9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2C" w:rsidRDefault="00C1412C">
      <w:r>
        <w:separator/>
      </w:r>
    </w:p>
  </w:endnote>
  <w:endnote w:type="continuationSeparator" w:id="0">
    <w:p w:rsidR="00C1412C" w:rsidRDefault="00C14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2C" w:rsidRDefault="00C1412C">
      <w:r>
        <w:separator/>
      </w:r>
    </w:p>
  </w:footnote>
  <w:footnote w:type="continuationSeparator" w:id="0">
    <w:p w:rsidR="00C1412C" w:rsidRDefault="00C14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2C" w:rsidRDefault="00C1412C">
    <w:pPr>
      <w:pStyle w:val="Sidehoved"/>
      <w:jc w:val="center"/>
      <w:rPr>
        <w:color w:val="333399"/>
        <w:sz w:val="24"/>
        <w:lang w:val="da-DK"/>
      </w:rPr>
    </w:pPr>
    <w:r>
      <w:rPr>
        <w:color w:val="333399"/>
        <w:sz w:val="36"/>
        <w:lang w:val="da-DK"/>
      </w:rPr>
      <w:t>DANSK SELSKAB FOR KLINISK MIKROBIOLOGI</w:t>
    </w:r>
  </w:p>
  <w:p w:rsidR="00C1412C" w:rsidRPr="00A21171" w:rsidRDefault="00C1412C">
    <w:pPr>
      <w:pStyle w:val="Sidehoved"/>
      <w:jc w:val="center"/>
      <w:rPr>
        <w:b/>
        <w:color w:val="333399"/>
        <w:sz w:val="18"/>
        <w:vertAlign w:val="superscript"/>
        <w:lang w:val="da-DK"/>
      </w:rPr>
    </w:pPr>
    <w:r w:rsidRPr="00A21171">
      <w:rPr>
        <w:b/>
        <w:color w:val="333399"/>
        <w:sz w:val="18"/>
        <w:vertAlign w:val="superscript"/>
        <w:lang w:val="da-DK"/>
      </w:rPr>
      <w:t>__________________________________________________________________________________________________________________________________________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67A"/>
    <w:multiLevelType w:val="hybridMultilevel"/>
    <w:tmpl w:val="B406DC22"/>
    <w:lvl w:ilvl="0" w:tplc="B64297D8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43EB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12CAB"/>
    <w:multiLevelType w:val="multilevel"/>
    <w:tmpl w:val="2C30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97682"/>
    <w:multiLevelType w:val="hybridMultilevel"/>
    <w:tmpl w:val="F9C81906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73C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F039BF"/>
    <w:multiLevelType w:val="hybridMultilevel"/>
    <w:tmpl w:val="B412B86A"/>
    <w:lvl w:ilvl="0" w:tplc="0406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EA1709C"/>
    <w:multiLevelType w:val="hybridMultilevel"/>
    <w:tmpl w:val="0BBEB5F2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D8D2FE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236B57"/>
    <w:multiLevelType w:val="hybridMultilevel"/>
    <w:tmpl w:val="C0668D24"/>
    <w:lvl w:ilvl="0" w:tplc="61963B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45021"/>
    <w:multiLevelType w:val="hybridMultilevel"/>
    <w:tmpl w:val="A88EBE3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093D70"/>
    <w:multiLevelType w:val="hybridMultilevel"/>
    <w:tmpl w:val="5FC4458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4D6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vend Ellermann-Eriksen">
    <w15:presenceInfo w15:providerId="Windows Live" w15:userId="f3ad2e9f1d5d932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5F1"/>
    <w:rsid w:val="0000700B"/>
    <w:rsid w:val="00031EAE"/>
    <w:rsid w:val="000654B5"/>
    <w:rsid w:val="00066F6E"/>
    <w:rsid w:val="000968AF"/>
    <w:rsid w:val="00097981"/>
    <w:rsid w:val="000B2EFC"/>
    <w:rsid w:val="000C7634"/>
    <w:rsid w:val="000D544B"/>
    <w:rsid w:val="000D60EC"/>
    <w:rsid w:val="00116675"/>
    <w:rsid w:val="0014791F"/>
    <w:rsid w:val="00187478"/>
    <w:rsid w:val="001A407F"/>
    <w:rsid w:val="002171B6"/>
    <w:rsid w:val="00225F72"/>
    <w:rsid w:val="00234421"/>
    <w:rsid w:val="002B5684"/>
    <w:rsid w:val="002B5F01"/>
    <w:rsid w:val="002E6D1E"/>
    <w:rsid w:val="00315210"/>
    <w:rsid w:val="00320E36"/>
    <w:rsid w:val="00336140"/>
    <w:rsid w:val="00353DEE"/>
    <w:rsid w:val="00362E99"/>
    <w:rsid w:val="00390014"/>
    <w:rsid w:val="003C06F4"/>
    <w:rsid w:val="003E3EA8"/>
    <w:rsid w:val="00400E27"/>
    <w:rsid w:val="0043512A"/>
    <w:rsid w:val="00441511"/>
    <w:rsid w:val="00464EE7"/>
    <w:rsid w:val="00466D5E"/>
    <w:rsid w:val="00487560"/>
    <w:rsid w:val="004F16D1"/>
    <w:rsid w:val="0051682B"/>
    <w:rsid w:val="005213C3"/>
    <w:rsid w:val="00532C21"/>
    <w:rsid w:val="00551E23"/>
    <w:rsid w:val="005652E8"/>
    <w:rsid w:val="00566ED2"/>
    <w:rsid w:val="00587D00"/>
    <w:rsid w:val="005918D3"/>
    <w:rsid w:val="005A5865"/>
    <w:rsid w:val="005D623D"/>
    <w:rsid w:val="005E22E1"/>
    <w:rsid w:val="0064057E"/>
    <w:rsid w:val="00656E10"/>
    <w:rsid w:val="006C5EA1"/>
    <w:rsid w:val="006E3F23"/>
    <w:rsid w:val="0072635A"/>
    <w:rsid w:val="00737C2B"/>
    <w:rsid w:val="00746B2A"/>
    <w:rsid w:val="0074707D"/>
    <w:rsid w:val="007A0E54"/>
    <w:rsid w:val="007A466A"/>
    <w:rsid w:val="007C37F8"/>
    <w:rsid w:val="007F17E9"/>
    <w:rsid w:val="007F6FEF"/>
    <w:rsid w:val="00814682"/>
    <w:rsid w:val="00837D89"/>
    <w:rsid w:val="008758C5"/>
    <w:rsid w:val="00891D88"/>
    <w:rsid w:val="008A10B9"/>
    <w:rsid w:val="008A6525"/>
    <w:rsid w:val="008B1FAA"/>
    <w:rsid w:val="008C67C6"/>
    <w:rsid w:val="00932964"/>
    <w:rsid w:val="009818D2"/>
    <w:rsid w:val="009915A1"/>
    <w:rsid w:val="009F0AC3"/>
    <w:rsid w:val="00A21171"/>
    <w:rsid w:val="00A22F4D"/>
    <w:rsid w:val="00A33996"/>
    <w:rsid w:val="00A61287"/>
    <w:rsid w:val="00A654ED"/>
    <w:rsid w:val="00AA79EF"/>
    <w:rsid w:val="00AC4AB2"/>
    <w:rsid w:val="00B107AD"/>
    <w:rsid w:val="00B30C17"/>
    <w:rsid w:val="00B43ADA"/>
    <w:rsid w:val="00B705F1"/>
    <w:rsid w:val="00B91353"/>
    <w:rsid w:val="00BB6AC0"/>
    <w:rsid w:val="00BD692A"/>
    <w:rsid w:val="00C0285D"/>
    <w:rsid w:val="00C1412C"/>
    <w:rsid w:val="00C64D30"/>
    <w:rsid w:val="00C67D2C"/>
    <w:rsid w:val="00C75B55"/>
    <w:rsid w:val="00C814AA"/>
    <w:rsid w:val="00C83AC2"/>
    <w:rsid w:val="00CC49CD"/>
    <w:rsid w:val="00CF3F92"/>
    <w:rsid w:val="00D32DF7"/>
    <w:rsid w:val="00D358FD"/>
    <w:rsid w:val="00D7340A"/>
    <w:rsid w:val="00D872E3"/>
    <w:rsid w:val="00DB4ACC"/>
    <w:rsid w:val="00DC13E9"/>
    <w:rsid w:val="00DD0FB0"/>
    <w:rsid w:val="00E010B5"/>
    <w:rsid w:val="00E22C6C"/>
    <w:rsid w:val="00E37BA3"/>
    <w:rsid w:val="00E65B35"/>
    <w:rsid w:val="00E727C3"/>
    <w:rsid w:val="00E75012"/>
    <w:rsid w:val="00F203A0"/>
    <w:rsid w:val="00F203DE"/>
    <w:rsid w:val="00F77C33"/>
    <w:rsid w:val="00F85439"/>
    <w:rsid w:val="00F938E9"/>
    <w:rsid w:val="00F94A32"/>
    <w:rsid w:val="00F963F1"/>
    <w:rsid w:val="00F97119"/>
    <w:rsid w:val="00FA682C"/>
    <w:rsid w:val="00FD2D5B"/>
    <w:rsid w:val="00FE3B53"/>
    <w:rsid w:val="00FF20EE"/>
    <w:rsid w:val="00FF3FB1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2B"/>
    <w:rPr>
      <w:lang w:val="en-GB" w:eastAsia="en-US"/>
    </w:rPr>
  </w:style>
  <w:style w:type="paragraph" w:styleId="Overskrift1">
    <w:name w:val="heading 1"/>
    <w:basedOn w:val="Normal"/>
    <w:next w:val="Normal"/>
    <w:qFormat/>
    <w:rsid w:val="00737C2B"/>
    <w:pPr>
      <w:keepNext/>
      <w:jc w:val="both"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737C2B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737C2B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semiHidden/>
    <w:rsid w:val="00737C2B"/>
    <w:pPr>
      <w:widowControl w:val="0"/>
    </w:pPr>
    <w:rPr>
      <w:sz w:val="24"/>
      <w:lang w:val="da-DK"/>
    </w:rPr>
  </w:style>
  <w:style w:type="character" w:styleId="Hyperlink">
    <w:name w:val="Hyperlink"/>
    <w:basedOn w:val="Standardskrifttypeiafsnit"/>
    <w:semiHidden/>
    <w:rsid w:val="00737C2B"/>
    <w:rPr>
      <w:color w:val="0000FF"/>
      <w:u w:val="single"/>
    </w:rPr>
  </w:style>
  <w:style w:type="character" w:customStyle="1" w:styleId="titel1">
    <w:name w:val="titel1"/>
    <w:basedOn w:val="Standardskrifttypeiafsnit"/>
    <w:rsid w:val="00737C2B"/>
    <w:rPr>
      <w:rFonts w:ascii="Arial" w:hAnsi="Arial" w:cs="Arial" w:hint="default"/>
      <w:color w:val="003399"/>
      <w:sz w:val="20"/>
      <w:szCs w:val="20"/>
    </w:rPr>
  </w:style>
  <w:style w:type="character" w:customStyle="1" w:styleId="klein1">
    <w:name w:val="klein1"/>
    <w:basedOn w:val="Standardskrifttypeiafsnit"/>
    <w:rsid w:val="00737C2B"/>
    <w:rPr>
      <w:rFonts w:ascii="Arial" w:hAnsi="Arial" w:cs="Arial" w:hint="default"/>
      <w:color w:val="000000"/>
      <w:sz w:val="17"/>
      <w:szCs w:val="17"/>
    </w:rPr>
  </w:style>
  <w:style w:type="character" w:customStyle="1" w:styleId="grund1">
    <w:name w:val="grund1"/>
    <w:basedOn w:val="Standardskrifttypeiafsnit"/>
    <w:rsid w:val="00737C2B"/>
    <w:rPr>
      <w:rFonts w:ascii="Arial" w:hAnsi="Arial" w:cs="Arial" w:hint="default"/>
      <w:color w:val="000000"/>
      <w:sz w:val="20"/>
      <w:szCs w:val="20"/>
    </w:rPr>
  </w:style>
  <w:style w:type="paragraph" w:styleId="Markeringsbobletekst">
    <w:name w:val="Balloon Text"/>
    <w:basedOn w:val="Normal"/>
    <w:semiHidden/>
    <w:rsid w:val="00737C2B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814AA"/>
    <w:rPr>
      <w:b/>
      <w:bCs/>
    </w:rPr>
  </w:style>
  <w:style w:type="paragraph" w:styleId="Listeafsnit">
    <w:name w:val="List Paragraph"/>
    <w:basedOn w:val="Normal"/>
    <w:uiPriority w:val="34"/>
    <w:qFormat/>
    <w:rsid w:val="00E75012"/>
    <w:pPr>
      <w:ind w:left="1304"/>
    </w:pPr>
  </w:style>
  <w:style w:type="character" w:customStyle="1" w:styleId="apple-converted-space">
    <w:name w:val="apple-converted-space"/>
    <w:basedOn w:val="Standardskrifttypeiafsnit"/>
    <w:rsid w:val="008B1FAA"/>
  </w:style>
  <w:style w:type="character" w:styleId="Kommentarhenvisning">
    <w:name w:val="annotation reference"/>
    <w:basedOn w:val="Standardskrifttypeiafsnit"/>
    <w:uiPriority w:val="99"/>
    <w:semiHidden/>
    <w:unhideWhenUsed/>
    <w:rsid w:val="00A22F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2F4D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2F4D"/>
    <w:rPr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2F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2F4D"/>
    <w:rPr>
      <w:b/>
      <w:bCs/>
      <w:lang w:val="en-GB" w:eastAsia="en-US"/>
    </w:rPr>
  </w:style>
  <w:style w:type="paragraph" w:styleId="Korrektur">
    <w:name w:val="Revision"/>
    <w:hidden/>
    <w:uiPriority w:val="99"/>
    <w:semiHidden/>
    <w:rsid w:val="00C83AC2"/>
    <w:rPr>
      <w:lang w:val="en-GB" w:eastAsia="en-US"/>
    </w:rPr>
  </w:style>
  <w:style w:type="character" w:customStyle="1" w:styleId="rwrr">
    <w:name w:val="rwrr"/>
    <w:basedOn w:val="Standardskrifttypeiafsnit"/>
    <w:rsid w:val="00640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765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18" w:space="2" w:color="6A8E43"/>
            <w:bottom w:val="none" w:sz="0" w:space="0" w:color="auto"/>
            <w:right w:val="none" w:sz="0" w:space="0" w:color="auto"/>
          </w:divBdr>
          <w:divsChild>
            <w:div w:id="4009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Ellermann-Eriksen</dc:creator>
  <cp:lastModifiedBy>Hans Linde Nielsen (zpmk)</cp:lastModifiedBy>
  <cp:revision>3</cp:revision>
  <cp:lastPrinted>2016-03-07T07:31:00Z</cp:lastPrinted>
  <dcterms:created xsi:type="dcterms:W3CDTF">2016-03-07T15:42:00Z</dcterms:created>
  <dcterms:modified xsi:type="dcterms:W3CDTF">2016-03-12T08:22:00Z</dcterms:modified>
</cp:coreProperties>
</file>